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5A" w:rsidRDefault="001A5A5A" w:rsidP="00215C73">
      <w:pPr>
        <w:spacing w:before="120" w:after="120" w:line="240" w:lineRule="auto"/>
        <w:ind w:left="1276" w:firstLine="0"/>
        <w:rPr>
          <w:rFonts w:ascii="Palatino Linotype" w:hAnsi="Palatino Linotype"/>
          <w:b/>
          <w:sz w:val="24"/>
          <w:szCs w:val="24"/>
        </w:rPr>
      </w:pPr>
    </w:p>
    <w:p w:rsidR="001A5A5A" w:rsidRDefault="001A5A5A" w:rsidP="00215C73">
      <w:pPr>
        <w:spacing w:before="120" w:after="120" w:line="240" w:lineRule="auto"/>
        <w:ind w:left="1276" w:firstLine="0"/>
        <w:rPr>
          <w:rFonts w:ascii="Palatino Linotype" w:hAnsi="Palatino Linotype"/>
          <w:b/>
          <w:sz w:val="24"/>
          <w:szCs w:val="24"/>
        </w:rPr>
      </w:pPr>
    </w:p>
    <w:p w:rsidR="001534EB" w:rsidRPr="00422E73" w:rsidRDefault="001534EB" w:rsidP="00215C73">
      <w:pPr>
        <w:spacing w:before="120" w:after="120" w:line="240" w:lineRule="auto"/>
        <w:ind w:left="1276" w:firstLine="0"/>
        <w:rPr>
          <w:rFonts w:ascii="Palatino Linotype" w:hAnsi="Palatino Linotype"/>
          <w:b/>
          <w:sz w:val="24"/>
          <w:szCs w:val="24"/>
        </w:rPr>
      </w:pPr>
      <w:r w:rsidRPr="00422E73">
        <w:rPr>
          <w:rFonts w:ascii="Palatino Linotype" w:hAnsi="Palatino Linotype"/>
          <w:b/>
          <w:sz w:val="24"/>
          <w:szCs w:val="24"/>
        </w:rPr>
        <w:t xml:space="preserve">Fırat Üniversitesi </w:t>
      </w:r>
      <w:r w:rsidR="00422E73">
        <w:rPr>
          <w:rFonts w:ascii="Palatino Linotype" w:hAnsi="Palatino Linotype"/>
          <w:b/>
          <w:sz w:val="24"/>
          <w:szCs w:val="24"/>
        </w:rPr>
        <w:t>kurumsal iletişim</w:t>
      </w:r>
      <w:r w:rsidRPr="00422E73">
        <w:rPr>
          <w:rFonts w:ascii="Palatino Linotype" w:hAnsi="Palatino Linotype"/>
          <w:b/>
          <w:sz w:val="24"/>
          <w:szCs w:val="24"/>
        </w:rPr>
        <w:t xml:space="preserve"> </w:t>
      </w:r>
      <w:r w:rsidR="00422E73">
        <w:rPr>
          <w:rFonts w:ascii="Palatino Linotype" w:hAnsi="Palatino Linotype"/>
          <w:b/>
          <w:sz w:val="24"/>
          <w:szCs w:val="24"/>
        </w:rPr>
        <w:t>f</w:t>
      </w:r>
      <w:r w:rsidRPr="00422E73">
        <w:rPr>
          <w:rFonts w:ascii="Palatino Linotype" w:hAnsi="Palatino Linotype"/>
          <w:b/>
          <w:sz w:val="24"/>
          <w:szCs w:val="24"/>
        </w:rPr>
        <w:t>aaliyetleri</w:t>
      </w:r>
      <w:r w:rsidR="009650C7" w:rsidRPr="00422E73">
        <w:rPr>
          <w:rFonts w:ascii="Palatino Linotype" w:hAnsi="Palatino Linotype"/>
          <w:b/>
          <w:sz w:val="24"/>
          <w:szCs w:val="24"/>
        </w:rPr>
        <w:t>ni</w:t>
      </w:r>
      <w:r w:rsidRPr="00422E73">
        <w:rPr>
          <w:rFonts w:ascii="Palatino Linotype" w:hAnsi="Palatino Linotype"/>
          <w:b/>
          <w:sz w:val="24"/>
          <w:szCs w:val="24"/>
        </w:rPr>
        <w:t xml:space="preserve">; </w:t>
      </w:r>
    </w:p>
    <w:p w:rsidR="001534EB" w:rsidRPr="004E6D69" w:rsidRDefault="001534EB" w:rsidP="004436D5">
      <w:pPr>
        <w:pStyle w:val="ListeParagraf"/>
        <w:numPr>
          <w:ilvl w:val="0"/>
          <w:numId w:val="1"/>
        </w:numPr>
        <w:spacing w:after="120" w:line="240" w:lineRule="auto"/>
        <w:ind w:left="1276" w:right="990" w:hanging="425"/>
        <w:contextualSpacing w:val="0"/>
        <w:rPr>
          <w:rFonts w:ascii="Palatino Linotype" w:hAnsi="Palatino Linotype"/>
        </w:rPr>
      </w:pPr>
      <w:r w:rsidRPr="004E6D69">
        <w:rPr>
          <w:rFonts w:ascii="Palatino Linotype" w:hAnsi="Palatino Linotype"/>
          <w:b/>
        </w:rPr>
        <w:t>Çağın</w:t>
      </w:r>
      <w:r w:rsidR="004E6D69">
        <w:rPr>
          <w:rFonts w:ascii="Palatino Linotype" w:hAnsi="Palatino Linotype"/>
          <w:b/>
        </w:rPr>
        <w:t xml:space="preserve"> İhtiyaçlarını</w:t>
      </w:r>
      <w:r w:rsidRPr="004E6D69">
        <w:rPr>
          <w:rFonts w:ascii="Palatino Linotype" w:hAnsi="Palatino Linotype"/>
          <w:b/>
        </w:rPr>
        <w:t xml:space="preserve"> Öncel</w:t>
      </w:r>
      <w:r w:rsidR="004E6D69">
        <w:rPr>
          <w:rFonts w:ascii="Palatino Linotype" w:hAnsi="Palatino Linotype"/>
          <w:b/>
        </w:rPr>
        <w:t>eme</w:t>
      </w:r>
      <w:r w:rsidRPr="004E6D69">
        <w:rPr>
          <w:rFonts w:ascii="Palatino Linotype" w:hAnsi="Palatino Linotype"/>
          <w:b/>
        </w:rPr>
        <w:t>:</w:t>
      </w:r>
      <w:r w:rsidRPr="004E6D69">
        <w:rPr>
          <w:rFonts w:ascii="Palatino Linotype" w:hAnsi="Palatino Linotype"/>
        </w:rPr>
        <w:t xml:space="preserve"> </w:t>
      </w:r>
      <w:r w:rsidR="00607E36" w:rsidRPr="00607E36">
        <w:rPr>
          <w:rFonts w:ascii="Palatino Linotype" w:hAnsi="Palatino Linotype"/>
          <w:sz w:val="20"/>
          <w:szCs w:val="20"/>
        </w:rPr>
        <w:t xml:space="preserve">Geleneksel ve </w:t>
      </w:r>
      <w:r w:rsidR="00DF6B91">
        <w:rPr>
          <w:rFonts w:ascii="Palatino Linotype" w:hAnsi="Palatino Linotype"/>
          <w:sz w:val="20"/>
          <w:szCs w:val="20"/>
        </w:rPr>
        <w:t>d</w:t>
      </w:r>
      <w:r w:rsidR="00607E36">
        <w:rPr>
          <w:rFonts w:ascii="Palatino Linotype" w:hAnsi="Palatino Linotype"/>
          <w:sz w:val="20"/>
          <w:szCs w:val="20"/>
        </w:rPr>
        <w:t xml:space="preserve">ijital medya platformlarının </w:t>
      </w:r>
      <w:r w:rsidR="00FE009B">
        <w:rPr>
          <w:rFonts w:ascii="Palatino Linotype" w:hAnsi="Palatino Linotype"/>
          <w:sz w:val="20"/>
          <w:szCs w:val="20"/>
        </w:rPr>
        <w:t>etkin</w:t>
      </w:r>
      <w:r w:rsidR="00607E36">
        <w:rPr>
          <w:rFonts w:ascii="Palatino Linotype" w:hAnsi="Palatino Linotype"/>
          <w:sz w:val="20"/>
          <w:szCs w:val="20"/>
        </w:rPr>
        <w:t xml:space="preserve"> şekilde </w:t>
      </w:r>
      <w:r w:rsidR="00FE009B">
        <w:rPr>
          <w:rFonts w:ascii="Palatino Linotype" w:hAnsi="Palatino Linotype"/>
          <w:sz w:val="20"/>
          <w:szCs w:val="20"/>
        </w:rPr>
        <w:t xml:space="preserve">kullanılmasını ve </w:t>
      </w:r>
      <w:r w:rsidR="00DF6B91">
        <w:rPr>
          <w:rFonts w:ascii="Palatino Linotype" w:hAnsi="Palatino Linotype"/>
          <w:sz w:val="20"/>
          <w:szCs w:val="20"/>
        </w:rPr>
        <w:t>tanıtım materyallerinin ha</w:t>
      </w:r>
      <w:r w:rsidR="00FE009B">
        <w:rPr>
          <w:rFonts w:ascii="Palatino Linotype" w:hAnsi="Palatino Linotype"/>
          <w:sz w:val="20"/>
          <w:szCs w:val="20"/>
        </w:rPr>
        <w:t>zırlanmasında ileri teknoloji kullanımlarının</w:t>
      </w:r>
      <w:r w:rsidR="00DF6B91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FE009B">
        <w:rPr>
          <w:rFonts w:ascii="Palatino Linotype" w:hAnsi="Palatino Linotype"/>
          <w:sz w:val="20"/>
          <w:szCs w:val="20"/>
        </w:rPr>
        <w:t>önceliklendirilmesini</w:t>
      </w:r>
      <w:proofErr w:type="spellEnd"/>
      <w:r w:rsidR="00FE009B">
        <w:rPr>
          <w:rFonts w:ascii="Palatino Linotype" w:hAnsi="Palatino Linotype"/>
          <w:sz w:val="20"/>
          <w:szCs w:val="20"/>
        </w:rPr>
        <w:t xml:space="preserve">, </w:t>
      </w:r>
    </w:p>
    <w:p w:rsidR="001534EB" w:rsidRDefault="00DF6B91" w:rsidP="004436D5">
      <w:pPr>
        <w:pStyle w:val="ListeParagraf"/>
        <w:numPr>
          <w:ilvl w:val="0"/>
          <w:numId w:val="1"/>
        </w:numPr>
        <w:spacing w:after="120" w:line="240" w:lineRule="auto"/>
        <w:ind w:left="1276" w:right="990" w:hanging="425"/>
        <w:contextualSpacing w:val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</w:rPr>
        <w:t>Paydaş Etkileşimi</w:t>
      </w:r>
      <w:r w:rsidR="001534EB" w:rsidRPr="002B7F6C">
        <w:rPr>
          <w:rFonts w:ascii="Palatino Linotype" w:hAnsi="Palatino Linotype"/>
          <w:b/>
        </w:rPr>
        <w:t>:</w:t>
      </w:r>
      <w:r w:rsidR="001534EB" w:rsidRPr="002B7F6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sz w:val="20"/>
          <w:szCs w:val="20"/>
        </w:rPr>
        <w:t xml:space="preserve">Üniversite faaliyetlerinin zamanında ve doğru şekilde iç ve dış paydaşlara yüksek kalite standartlarında ulaştırılmasını, </w:t>
      </w:r>
    </w:p>
    <w:p w:rsidR="00DF6B91" w:rsidRDefault="00FE009B" w:rsidP="004436D5">
      <w:pPr>
        <w:pStyle w:val="ListeParagraf"/>
        <w:numPr>
          <w:ilvl w:val="0"/>
          <w:numId w:val="1"/>
        </w:numPr>
        <w:spacing w:after="120" w:line="240" w:lineRule="auto"/>
        <w:ind w:left="1276" w:right="990" w:hanging="425"/>
        <w:contextualSpacing w:val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</w:rPr>
        <w:t>Görünür</w:t>
      </w:r>
      <w:r w:rsidR="00DF6B91">
        <w:rPr>
          <w:rFonts w:ascii="Palatino Linotype" w:hAnsi="Palatino Linotype"/>
          <w:b/>
        </w:rPr>
        <w:t>lük:</w:t>
      </w:r>
      <w:r w:rsidR="00DF6B91" w:rsidRPr="00DF6B91">
        <w:rPr>
          <w:rFonts w:ascii="Palatino Linotype" w:hAnsi="Palatino Linotype"/>
          <w:sz w:val="20"/>
          <w:szCs w:val="20"/>
        </w:rPr>
        <w:t xml:space="preserve"> </w:t>
      </w:r>
      <w:r w:rsidR="00DF6B91">
        <w:rPr>
          <w:rFonts w:ascii="Palatino Linotype" w:hAnsi="Palatino Linotype"/>
          <w:sz w:val="20"/>
          <w:szCs w:val="20"/>
        </w:rPr>
        <w:t xml:space="preserve">Tüm iç paydaşların, özellikle akademik personelin takım ve bireysel </w:t>
      </w:r>
      <w:r w:rsidR="000F24F4">
        <w:rPr>
          <w:rFonts w:ascii="Palatino Linotype" w:hAnsi="Palatino Linotype"/>
          <w:sz w:val="20"/>
          <w:szCs w:val="20"/>
        </w:rPr>
        <w:t>faaliyetleriyle yerel, ulusal v</w:t>
      </w:r>
      <w:r>
        <w:rPr>
          <w:rFonts w:ascii="Palatino Linotype" w:hAnsi="Palatino Linotype"/>
          <w:sz w:val="20"/>
          <w:szCs w:val="20"/>
        </w:rPr>
        <w:t>e uluslararası medyada görünür</w:t>
      </w:r>
      <w:r w:rsidR="000F24F4">
        <w:rPr>
          <w:rFonts w:ascii="Palatino Linotype" w:hAnsi="Palatino Linotype"/>
          <w:sz w:val="20"/>
          <w:szCs w:val="20"/>
        </w:rPr>
        <w:t xml:space="preserve">lüğe </w:t>
      </w:r>
      <w:r w:rsidR="00DF6B91">
        <w:rPr>
          <w:rFonts w:ascii="Palatino Linotype" w:hAnsi="Palatino Linotype"/>
          <w:sz w:val="20"/>
          <w:szCs w:val="20"/>
        </w:rPr>
        <w:t>katkı sağlamasını</w:t>
      </w:r>
      <w:r w:rsidR="000F24F4">
        <w:rPr>
          <w:rFonts w:ascii="Palatino Linotype" w:hAnsi="Palatino Linotype"/>
          <w:sz w:val="20"/>
          <w:szCs w:val="20"/>
        </w:rPr>
        <w:t xml:space="preserve">, </w:t>
      </w:r>
    </w:p>
    <w:p w:rsidR="000F24F4" w:rsidRPr="00DF6B91" w:rsidRDefault="000F24F4" w:rsidP="004436D5">
      <w:pPr>
        <w:pStyle w:val="ListeParagraf"/>
        <w:numPr>
          <w:ilvl w:val="0"/>
          <w:numId w:val="1"/>
        </w:numPr>
        <w:spacing w:after="120" w:line="240" w:lineRule="auto"/>
        <w:ind w:left="1276" w:right="990" w:hanging="425"/>
        <w:contextualSpacing w:val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</w:rPr>
        <w:t>Çeşitlilik:</w:t>
      </w:r>
      <w:r>
        <w:rPr>
          <w:rFonts w:ascii="Palatino Linotype" w:hAnsi="Palatino Linotype"/>
          <w:b/>
          <w:sz w:val="20"/>
          <w:szCs w:val="20"/>
        </w:rPr>
        <w:t xml:space="preserve"> </w:t>
      </w:r>
      <w:r w:rsidR="00FE009B">
        <w:rPr>
          <w:rFonts w:ascii="Palatino Linotype" w:hAnsi="Palatino Linotype"/>
          <w:sz w:val="20"/>
          <w:szCs w:val="20"/>
        </w:rPr>
        <w:t>Bütün</w:t>
      </w:r>
      <w:bookmarkStart w:id="0" w:name="_GoBack"/>
      <w:bookmarkEnd w:id="0"/>
      <w:r>
        <w:rPr>
          <w:rFonts w:ascii="Palatino Linotype" w:hAnsi="Palatino Linotype"/>
          <w:sz w:val="20"/>
          <w:szCs w:val="20"/>
        </w:rPr>
        <w:t xml:space="preserve"> iletişim faaliyetlerinin </w:t>
      </w:r>
      <w:r w:rsidR="00E14506">
        <w:rPr>
          <w:rFonts w:ascii="Palatino Linotype" w:hAnsi="Palatino Linotype"/>
          <w:sz w:val="20"/>
          <w:szCs w:val="20"/>
        </w:rPr>
        <w:t>e-</w:t>
      </w:r>
      <w:r>
        <w:rPr>
          <w:rFonts w:ascii="Palatino Linotype" w:hAnsi="Palatino Linotype"/>
          <w:sz w:val="20"/>
          <w:szCs w:val="20"/>
        </w:rPr>
        <w:t xml:space="preserve">bülten, </w:t>
      </w:r>
      <w:r w:rsidR="00E14506">
        <w:rPr>
          <w:rFonts w:ascii="Palatino Linotype" w:hAnsi="Palatino Linotype"/>
          <w:sz w:val="20"/>
          <w:szCs w:val="20"/>
        </w:rPr>
        <w:t xml:space="preserve">sosyal medya, </w:t>
      </w:r>
      <w:r>
        <w:rPr>
          <w:rFonts w:ascii="Palatino Linotype" w:hAnsi="Palatino Linotype"/>
          <w:sz w:val="20"/>
          <w:szCs w:val="20"/>
        </w:rPr>
        <w:t xml:space="preserve">broşür, </w:t>
      </w:r>
      <w:proofErr w:type="gramStart"/>
      <w:r>
        <w:rPr>
          <w:rFonts w:ascii="Palatino Linotype" w:hAnsi="Palatino Linotype"/>
          <w:sz w:val="20"/>
          <w:szCs w:val="20"/>
        </w:rPr>
        <w:t>billboard</w:t>
      </w:r>
      <w:proofErr w:type="gramEnd"/>
      <w:r>
        <w:rPr>
          <w:rFonts w:ascii="Palatino Linotype" w:hAnsi="Palatino Linotype"/>
          <w:sz w:val="20"/>
          <w:szCs w:val="20"/>
        </w:rPr>
        <w:t>, web yayıncılığı, radyo</w:t>
      </w:r>
      <w:r w:rsidR="00E14506">
        <w:rPr>
          <w:rFonts w:ascii="Palatino Linotype" w:hAnsi="Palatino Linotype"/>
          <w:sz w:val="20"/>
          <w:szCs w:val="20"/>
        </w:rPr>
        <w:t>-</w:t>
      </w:r>
      <w:r>
        <w:rPr>
          <w:rFonts w:ascii="Palatino Linotype" w:hAnsi="Palatino Linotype"/>
          <w:sz w:val="20"/>
          <w:szCs w:val="20"/>
        </w:rPr>
        <w:t>TV yayıncılığı</w:t>
      </w:r>
      <w:r w:rsidR="00E14506">
        <w:rPr>
          <w:rFonts w:ascii="Palatino Linotype" w:hAnsi="Palatino Linotype"/>
          <w:sz w:val="20"/>
          <w:szCs w:val="20"/>
        </w:rPr>
        <w:t xml:space="preserve"> ve</w:t>
      </w:r>
      <w:r w:rsidR="009C7DB8">
        <w:rPr>
          <w:rFonts w:ascii="Palatino Linotype" w:hAnsi="Palatino Linotype"/>
          <w:sz w:val="20"/>
          <w:szCs w:val="20"/>
        </w:rPr>
        <w:t xml:space="preserve"> gazete</w:t>
      </w:r>
      <w:r w:rsidR="00E14506">
        <w:rPr>
          <w:rFonts w:ascii="Palatino Linotype" w:hAnsi="Palatino Linotype"/>
          <w:sz w:val="20"/>
          <w:szCs w:val="20"/>
        </w:rPr>
        <w:t xml:space="preserve"> gibi ortamlar ile materyallerinin kullanılmasını,</w:t>
      </w:r>
    </w:p>
    <w:p w:rsidR="00607E36" w:rsidRPr="00422E73" w:rsidRDefault="00607E36" w:rsidP="004436D5">
      <w:pPr>
        <w:pStyle w:val="ListeParagraf"/>
        <w:numPr>
          <w:ilvl w:val="0"/>
          <w:numId w:val="1"/>
        </w:numPr>
        <w:spacing w:after="120" w:line="240" w:lineRule="auto"/>
        <w:ind w:left="1276" w:right="990" w:hanging="425"/>
        <w:contextualSpacing w:val="0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</w:rPr>
        <w:t>Gelecek Senaryoları</w:t>
      </w:r>
      <w:r w:rsidR="0091137A">
        <w:rPr>
          <w:rFonts w:ascii="Palatino Linotype" w:hAnsi="Palatino Linotype"/>
          <w:b/>
        </w:rPr>
        <w:t>:</w:t>
      </w:r>
      <w:r w:rsidR="0091137A" w:rsidRPr="0091137A">
        <w:rPr>
          <w:rFonts w:ascii="Palatino Linotype" w:hAnsi="Palatino Linotype"/>
          <w:sz w:val="20"/>
          <w:szCs w:val="20"/>
        </w:rPr>
        <w:t xml:space="preserve"> </w:t>
      </w:r>
      <w:r w:rsidR="0091137A">
        <w:rPr>
          <w:rFonts w:ascii="Palatino Linotype" w:hAnsi="Palatino Linotype"/>
          <w:sz w:val="20"/>
          <w:szCs w:val="20"/>
        </w:rPr>
        <w:t xml:space="preserve">Küresel gelişim ve değişimler takip edilerek bilimsel yaklaşımlara dayalı gelecek senaryolarının oluşturulmasını, değişimi yönetecek </w:t>
      </w:r>
      <w:proofErr w:type="gramStart"/>
      <w:r w:rsidR="0091137A">
        <w:rPr>
          <w:rFonts w:ascii="Palatino Linotype" w:hAnsi="Palatino Linotype"/>
          <w:sz w:val="20"/>
          <w:szCs w:val="20"/>
        </w:rPr>
        <w:t>argümanların</w:t>
      </w:r>
      <w:proofErr w:type="gramEnd"/>
      <w:r w:rsidR="0091137A">
        <w:rPr>
          <w:rFonts w:ascii="Palatino Linotype" w:hAnsi="Palatino Linotype"/>
          <w:sz w:val="20"/>
          <w:szCs w:val="20"/>
        </w:rPr>
        <w:t xml:space="preserve"> üretilerek güncel iletişim yöntem ve araçlarının tespit edilip kullanılmasını,</w:t>
      </w:r>
    </w:p>
    <w:p w:rsidR="00FA7D0B" w:rsidRPr="00422E73" w:rsidRDefault="00FE009B" w:rsidP="0039153F">
      <w:pPr>
        <w:spacing w:before="120" w:after="120" w:line="240" w:lineRule="auto"/>
        <w:ind w:right="1276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“</w:t>
      </w:r>
      <w:r w:rsidRPr="00FE009B">
        <w:rPr>
          <w:rFonts w:ascii="Palatino Linotype" w:hAnsi="Palatino Linotype"/>
          <w:b/>
          <w:i/>
          <w:sz w:val="24"/>
          <w:szCs w:val="24"/>
        </w:rPr>
        <w:t>P</w:t>
      </w:r>
      <w:r w:rsidR="004150A8" w:rsidRPr="00FE009B">
        <w:rPr>
          <w:rFonts w:ascii="Palatino Linotype" w:hAnsi="Palatino Linotype"/>
          <w:b/>
          <w:i/>
          <w:sz w:val="24"/>
          <w:szCs w:val="24"/>
        </w:rPr>
        <w:t xml:space="preserve">olitika </w:t>
      </w:r>
      <w:r w:rsidRPr="00FE009B">
        <w:rPr>
          <w:rFonts w:ascii="Palatino Linotype" w:hAnsi="Palatino Linotype"/>
          <w:b/>
          <w:i/>
          <w:sz w:val="24"/>
          <w:szCs w:val="24"/>
        </w:rPr>
        <w:t>İ</w:t>
      </w:r>
      <w:r w:rsidR="004150A8" w:rsidRPr="00FE009B">
        <w:rPr>
          <w:rFonts w:ascii="Palatino Linotype" w:hAnsi="Palatino Linotype"/>
          <w:b/>
          <w:i/>
          <w:sz w:val="24"/>
          <w:szCs w:val="24"/>
        </w:rPr>
        <w:t>lkeleri</w:t>
      </w:r>
      <w:r>
        <w:rPr>
          <w:rFonts w:ascii="Palatino Linotype" w:hAnsi="Palatino Linotype"/>
          <w:b/>
          <w:sz w:val="24"/>
          <w:szCs w:val="24"/>
        </w:rPr>
        <w:t>”</w:t>
      </w:r>
      <w:r w:rsidR="004150A8" w:rsidRPr="00422E73">
        <w:rPr>
          <w:rFonts w:ascii="Palatino Linotype" w:hAnsi="Palatino Linotype"/>
          <w:b/>
          <w:sz w:val="24"/>
          <w:szCs w:val="24"/>
        </w:rPr>
        <w:t xml:space="preserve"> çerçevesinde </w:t>
      </w:r>
      <w:r w:rsidR="004436D5" w:rsidRPr="00422E73">
        <w:rPr>
          <w:rFonts w:ascii="Palatino Linotype" w:hAnsi="Palatino Linotype"/>
          <w:b/>
          <w:sz w:val="24"/>
          <w:szCs w:val="24"/>
        </w:rPr>
        <w:t>yürütür</w:t>
      </w:r>
      <w:r w:rsidR="004150A8" w:rsidRPr="00422E73">
        <w:rPr>
          <w:rFonts w:ascii="Palatino Linotype" w:hAnsi="Palatino Linotype"/>
          <w:b/>
          <w:sz w:val="24"/>
          <w:szCs w:val="24"/>
        </w:rPr>
        <w:t xml:space="preserve">. </w:t>
      </w:r>
    </w:p>
    <w:sectPr w:rsidR="00FA7D0B" w:rsidRPr="00422E73" w:rsidSect="00153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851" w:right="851" w:bottom="851" w:left="85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03" w:rsidRDefault="00573703" w:rsidP="00D578E8">
      <w:pPr>
        <w:spacing w:after="0" w:line="240" w:lineRule="auto"/>
      </w:pPr>
      <w:r>
        <w:separator/>
      </w:r>
    </w:p>
  </w:endnote>
  <w:endnote w:type="continuationSeparator" w:id="0">
    <w:p w:rsidR="00573703" w:rsidRDefault="00573703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2E8" w:rsidRDefault="007D22E8">
    <w:pPr>
      <w:pStyle w:val="AltBilgi"/>
    </w:pPr>
  </w:p>
  <w:p w:rsidR="007D22E8" w:rsidRDefault="007D22E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75" w:type="pct"/>
      <w:tblInd w:w="-113" w:type="dxa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287"/>
      <w:gridCol w:w="3097"/>
      <w:gridCol w:w="2414"/>
      <w:gridCol w:w="1553"/>
    </w:tblGrid>
    <w:tr w:rsidR="007D22E8" w:rsidRPr="00A13AC5" w:rsidTr="00BD186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88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7D22E8" w:rsidRPr="006A25DC" w:rsidRDefault="007D22E8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49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66" w:type="pct"/>
          <w:shd w:val="clear" w:color="auto" w:fill="FFFFFF" w:themeFill="background1"/>
          <w:vAlign w:val="center"/>
        </w:tcPr>
        <w:p w:rsidR="007D22E8" w:rsidRPr="003C1B32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7D22E8" w:rsidRPr="00633A5C" w:rsidRDefault="007D22E8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51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41510803"/>
            <w:docPartObj>
              <w:docPartGallery w:val="Page Numbers (Top of Page)"/>
              <w:docPartUnique/>
            </w:docPartObj>
          </w:sdtPr>
          <w:sdtEndPr/>
          <w:sdtContent>
            <w:p w:rsidR="007D22E8" w:rsidRPr="00764E83" w:rsidRDefault="007D22E8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E009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FE009B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7D22E8" w:rsidRPr="00541EDA" w:rsidRDefault="007D22E8" w:rsidP="00742489">
    <w:pPr>
      <w:pStyle w:val="AltBilgi"/>
      <w:ind w:firstLine="0"/>
      <w:rPr>
        <w:sz w:val="8"/>
        <w:szCs w:val="8"/>
      </w:rPr>
    </w:pPr>
    <w:r w:rsidRPr="0065578C">
      <w:rPr>
        <w:rFonts w:ascii="Cambria" w:hAnsi="Cambria"/>
        <w:noProof/>
        <w:color w:val="8A264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F66F30" wp14:editId="6614324B">
              <wp:simplePos x="0" y="0"/>
              <wp:positionH relativeFrom="column">
                <wp:posOffset>5500846</wp:posOffset>
              </wp:positionH>
              <wp:positionV relativeFrom="paragraph">
                <wp:posOffset>-357346</wp:posOffset>
              </wp:positionV>
              <wp:extent cx="1000284" cy="88900"/>
              <wp:effectExtent l="0" t="0" r="9525" b="635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1000284" cy="8890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C9217" id="Serbest Form 22" o:spid="_x0000_s1026" style="position:absolute;margin-left:433.15pt;margin-top:-28.15pt;width:78.75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" path="m966788,128587l,128587,,,709613,,966788,128587xe" fillcolor="#79113e" stroked="f" strokeweight="1pt">
              <v:stroke joinstyle="miter"/>
              <v:path arrowok="t" o:connecttype="custom" o:connectlocs="1000284,88900;0,88900;0,0;734199,0;1000284,8890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03" w:rsidRDefault="00573703" w:rsidP="00D578E8">
      <w:pPr>
        <w:spacing w:after="0" w:line="240" w:lineRule="auto"/>
      </w:pPr>
      <w:r>
        <w:separator/>
      </w:r>
    </w:p>
  </w:footnote>
  <w:footnote w:type="continuationSeparator" w:id="0">
    <w:p w:rsidR="00573703" w:rsidRDefault="00573703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57370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5" o:spid="_x0000_s2050" type="#_x0000_t75" style="position:absolute;left:0;text-align:left;margin-left:0;margin-top:0;width:509.9pt;height:509.9pt;z-index:-251645952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70" w:type="pct"/>
      <w:tblInd w:w="-113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9"/>
      <w:gridCol w:w="6662"/>
      <w:gridCol w:w="1276"/>
      <w:gridCol w:w="1017"/>
    </w:tblGrid>
    <w:tr w:rsidR="007D22E8" w:rsidRPr="00375B8A" w:rsidTr="004150A8">
      <w:trPr>
        <w:trHeight w:val="220"/>
      </w:trPr>
      <w:tc>
        <w:tcPr>
          <w:tcW w:w="1389" w:type="dxa"/>
          <w:vMerge w:val="restart"/>
          <w:tcBorders>
            <w:top w:val="nil"/>
          </w:tcBorders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 w:val="restart"/>
          <w:tcBorders>
            <w:top w:val="single" w:sz="6" w:space="0" w:color="79133E"/>
            <w:right w:val="single" w:sz="4" w:space="0" w:color="79133E"/>
          </w:tcBorders>
          <w:vAlign w:val="center"/>
        </w:tcPr>
        <w:p w:rsidR="007D22E8" w:rsidRPr="00EC36D9" w:rsidRDefault="007D22E8" w:rsidP="004150A8">
          <w:pPr>
            <w:pStyle w:val="stBilgi"/>
            <w:tabs>
              <w:tab w:val="clear" w:pos="4536"/>
            </w:tabs>
            <w:ind w:left="463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  <w:r w:rsidRPr="00EC36D9">
            <w:rPr>
              <w:rFonts w:ascii="Georgia" w:hAnsi="Georgia"/>
              <w:color w:val="79113E"/>
              <w:sz w:val="20"/>
              <w:szCs w:val="20"/>
            </w:rPr>
            <w:t>T.C.</w:t>
          </w:r>
        </w:p>
        <w:p w:rsidR="007D22E8" w:rsidRPr="00EC36D9" w:rsidRDefault="007D22E8" w:rsidP="004150A8">
          <w:pPr>
            <w:pStyle w:val="Balk1"/>
            <w:ind w:left="463" w:right="-114"/>
            <w:outlineLvl w:val="0"/>
            <w:rPr>
              <w:rFonts w:ascii="Georgia" w:hAnsi="Georgia"/>
              <w:smallCaps/>
              <w:color w:val="79113E"/>
              <w:sz w:val="22"/>
              <w:szCs w:val="22"/>
            </w:rPr>
          </w:pPr>
          <w:r w:rsidRPr="00EC36D9">
            <w:rPr>
              <w:rFonts w:ascii="Georgia" w:hAnsi="Georgia"/>
              <w:smallCaps/>
              <w:color w:val="79113E"/>
              <w:sz w:val="22"/>
              <w:szCs w:val="22"/>
            </w:rPr>
            <w:t>Fırat Üniversitesi</w:t>
          </w:r>
        </w:p>
        <w:p w:rsidR="007D22E8" w:rsidRPr="001534EB" w:rsidRDefault="00422E73" w:rsidP="004150A8">
          <w:pPr>
            <w:tabs>
              <w:tab w:val="right" w:pos="9026"/>
            </w:tabs>
            <w:spacing w:after="0" w:line="240" w:lineRule="auto"/>
            <w:ind w:left="463" w:right="-114" w:firstLine="0"/>
            <w:jc w:val="center"/>
            <w:rPr>
              <w:rFonts w:ascii="Cambria" w:hAnsi="Cambria"/>
              <w:smallCaps/>
              <w:color w:val="79113E"/>
              <w:sz w:val="24"/>
              <w:szCs w:val="24"/>
            </w:rPr>
          </w:pPr>
          <w:r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Kurumsal İletişim</w:t>
          </w:r>
          <w:r w:rsidR="004E4030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 xml:space="preserve"> </w:t>
          </w:r>
          <w:r w:rsidR="007D22E8" w:rsidRPr="001534EB">
            <w:rPr>
              <w:rFonts w:ascii="Georgia" w:hAnsi="Georgia"/>
              <w:b/>
              <w:bCs/>
              <w:smallCaps/>
              <w:color w:val="79113E"/>
              <w:sz w:val="24"/>
              <w:szCs w:val="24"/>
            </w:rPr>
            <w:t>Politika Belgesi</w:t>
          </w: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Doküman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293BA5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>
            <w:rPr>
              <w:sz w:val="16"/>
              <w:szCs w:val="16"/>
            </w:rPr>
            <w:t>F</w:t>
          </w:r>
          <w:r w:rsidR="002B5413">
            <w:rPr>
              <w:sz w:val="16"/>
              <w:szCs w:val="16"/>
            </w:rPr>
            <w:t>Ü-</w:t>
          </w:r>
          <w:r>
            <w:rPr>
              <w:sz w:val="16"/>
              <w:szCs w:val="16"/>
            </w:rPr>
            <w:t>PO</w:t>
          </w:r>
          <w:r w:rsidR="002B5413">
            <w:rPr>
              <w:sz w:val="16"/>
              <w:szCs w:val="16"/>
            </w:rPr>
            <w:t>B-</w:t>
          </w:r>
          <w:r w:rsidRPr="0002787D">
            <w:rPr>
              <w:sz w:val="16"/>
              <w:szCs w:val="16"/>
            </w:rPr>
            <w:t>0</w:t>
          </w:r>
          <w:r w:rsidR="001A5A5A">
            <w:rPr>
              <w:sz w:val="16"/>
              <w:szCs w:val="16"/>
            </w:rPr>
            <w:t>6</w:t>
          </w: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Yayın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</w:p>
      </w:tc>
    </w:tr>
    <w:tr w:rsidR="007D22E8" w:rsidRPr="00375B8A" w:rsidTr="004150A8">
      <w:trPr>
        <w:trHeight w:val="220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bottom w:val="single" w:sz="6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Tarihi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bottom w:val="nil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-</w:t>
          </w:r>
        </w:p>
      </w:tc>
    </w:tr>
    <w:tr w:rsidR="007D22E8" w:rsidRPr="00375B8A" w:rsidTr="004150A8">
      <w:trPr>
        <w:trHeight w:val="215"/>
      </w:trPr>
      <w:tc>
        <w:tcPr>
          <w:tcW w:w="1389" w:type="dxa"/>
          <w:vMerge/>
          <w:vAlign w:val="center"/>
        </w:tcPr>
        <w:p w:rsidR="007D22E8" w:rsidRPr="00D50679" w:rsidRDefault="007D22E8" w:rsidP="0002787D">
          <w:pPr>
            <w:tabs>
              <w:tab w:val="left" w:pos="2400"/>
              <w:tab w:val="right" w:pos="9026"/>
            </w:tabs>
            <w:spacing w:after="0" w:line="240" w:lineRule="auto"/>
            <w:ind w:left="113"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6662" w:type="dxa"/>
          <w:vMerge/>
          <w:tcBorders>
            <w:right w:val="single" w:sz="4" w:space="0" w:color="79133E"/>
          </w:tcBorders>
          <w:vAlign w:val="center"/>
        </w:tcPr>
        <w:p w:rsidR="007D22E8" w:rsidRPr="00EC36D9" w:rsidRDefault="007D22E8" w:rsidP="0002787D">
          <w:pPr>
            <w:pStyle w:val="stBilgi"/>
            <w:tabs>
              <w:tab w:val="clear" w:pos="4536"/>
            </w:tabs>
            <w:ind w:left="-111" w:right="-114" w:firstLine="0"/>
            <w:jc w:val="center"/>
            <w:rPr>
              <w:rFonts w:ascii="Georgia" w:hAnsi="Georgia"/>
              <w:color w:val="79113E"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79133E"/>
            <w:left w:val="single" w:sz="4" w:space="0" w:color="79133E"/>
            <w:right w:val="single" w:sz="4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firstLine="0"/>
            <w:jc w:val="left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Revizyon No</w:t>
          </w:r>
        </w:p>
      </w:tc>
      <w:tc>
        <w:tcPr>
          <w:tcW w:w="1017" w:type="dxa"/>
          <w:tcBorders>
            <w:top w:val="single" w:sz="6" w:space="0" w:color="79133E"/>
            <w:left w:val="single" w:sz="4" w:space="0" w:color="79133E"/>
            <w:right w:val="single" w:sz="2" w:space="0" w:color="79133E"/>
          </w:tcBorders>
        </w:tcPr>
        <w:p w:rsidR="007D22E8" w:rsidRPr="0002787D" w:rsidRDefault="007D22E8" w:rsidP="0002787D">
          <w:pPr>
            <w:spacing w:after="0" w:line="240" w:lineRule="auto"/>
            <w:ind w:left="-57" w:right="-80" w:firstLine="0"/>
            <w:rPr>
              <w:sz w:val="16"/>
              <w:szCs w:val="16"/>
            </w:rPr>
          </w:pPr>
          <w:r w:rsidRPr="0002787D">
            <w:rPr>
              <w:sz w:val="16"/>
              <w:szCs w:val="16"/>
            </w:rPr>
            <w:t>0</w:t>
          </w:r>
        </w:p>
      </w:tc>
    </w:tr>
  </w:tbl>
  <w:p w:rsidR="007D22E8" w:rsidRPr="00B53675" w:rsidRDefault="00573703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6" o:spid="_x0000_s2051" type="#_x0000_t75" style="position:absolute;left:0;text-align:left;margin-left:0;margin-top:0;width:509.9pt;height:509.9pt;z-index:-251644928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  <w:r w:rsidR="007D22E8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-801370</wp:posOffset>
          </wp:positionV>
          <wp:extent cx="791845" cy="791845"/>
          <wp:effectExtent l="0" t="0" r="8255" b="8255"/>
          <wp:wrapNone/>
          <wp:docPr id="5" name="Resim 5" descr="Genel Türkçe beyaz zemin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el Türkçe beyaz zeminl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22E8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40BAF029" wp14:editId="5E9C2238">
              <wp:simplePos x="0" y="0"/>
              <wp:positionH relativeFrom="column">
                <wp:posOffset>-79468</wp:posOffset>
              </wp:positionH>
              <wp:positionV relativeFrom="paragraph">
                <wp:posOffset>-169049</wp:posOffset>
              </wp:positionV>
              <wp:extent cx="1349869" cy="156845"/>
              <wp:effectExtent l="0" t="0" r="3175" b="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49869" cy="156845"/>
                        <a:chOff x="-43664" y="396229"/>
                        <a:chExt cx="1203526" cy="378258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43664" y="496359"/>
                          <a:ext cx="1182537" cy="278128"/>
                        </a:xfrm>
                        <a:prstGeom prst="rect">
                          <a:avLst/>
                        </a:prstGeom>
                        <a:solidFill>
                          <a:srgbClr val="79113E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716305" y="396229"/>
                          <a:ext cx="443557" cy="362160"/>
                        </a:xfrm>
                        <a:prstGeom prst="triangle">
                          <a:avLst>
                            <a:gd name="adj" fmla="val 96362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FBA7A6" id="Grup 6" o:spid="_x0000_s1026" style="position:absolute;margin-left:-6.25pt;margin-top:-13.3pt;width:106.3pt;height:12.35pt;z-index:251667456;mso-width-relative:margin;mso-height-relative:margin" coordorigin="-436,3962" coordsize="12035,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">
              <v:rect id="Dikdörtgen 7" o:spid="_x0000_s1027" style="position:absolute;left:-436;top:4963;width:11824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" fillcolor="#79113e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7163;top:3962;width:4435;height:362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" adj="20814" fillcolor="white [3212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D" w:rsidRDefault="0057370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2150734" o:spid="_x0000_s2049" type="#_x0000_t75" style="position:absolute;left:0;text-align:left;margin-left:0;margin-top:0;width:509.9pt;height:509.9pt;z-index:-251646976;mso-position-horizontal:center;mso-position-horizontal-relative:margin;mso-position-vertical:center;mso-position-vertical-relative:margin" o:allowincell="f">
          <v:imagedata r:id="rId1" o:title="Genel Türkç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D413F"/>
    <w:multiLevelType w:val="hybridMultilevel"/>
    <w:tmpl w:val="FFC6E092"/>
    <w:lvl w:ilvl="0" w:tplc="EAC04C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9571F"/>
    <w:multiLevelType w:val="hybridMultilevel"/>
    <w:tmpl w:val="8EDAC546"/>
    <w:lvl w:ilvl="0" w:tplc="41A6E4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04781"/>
    <w:rsid w:val="0002055A"/>
    <w:rsid w:val="0002787D"/>
    <w:rsid w:val="0003273A"/>
    <w:rsid w:val="00045DB3"/>
    <w:rsid w:val="00050CBE"/>
    <w:rsid w:val="00063E29"/>
    <w:rsid w:val="000843F5"/>
    <w:rsid w:val="000B389B"/>
    <w:rsid w:val="000D5A85"/>
    <w:rsid w:val="000E113F"/>
    <w:rsid w:val="000E505C"/>
    <w:rsid w:val="000F24F4"/>
    <w:rsid w:val="00102839"/>
    <w:rsid w:val="0012731B"/>
    <w:rsid w:val="001273AE"/>
    <w:rsid w:val="00144E08"/>
    <w:rsid w:val="00147D95"/>
    <w:rsid w:val="00151360"/>
    <w:rsid w:val="001529EA"/>
    <w:rsid w:val="001534EB"/>
    <w:rsid w:val="00162305"/>
    <w:rsid w:val="00165951"/>
    <w:rsid w:val="001807F6"/>
    <w:rsid w:val="00197610"/>
    <w:rsid w:val="001A5A5A"/>
    <w:rsid w:val="001C045A"/>
    <w:rsid w:val="001E3EFD"/>
    <w:rsid w:val="001E7A94"/>
    <w:rsid w:val="001F6F13"/>
    <w:rsid w:val="0021067D"/>
    <w:rsid w:val="00215C73"/>
    <w:rsid w:val="00226429"/>
    <w:rsid w:val="002365FF"/>
    <w:rsid w:val="00242569"/>
    <w:rsid w:val="00272EDC"/>
    <w:rsid w:val="00293BA5"/>
    <w:rsid w:val="00296EB1"/>
    <w:rsid w:val="002B5413"/>
    <w:rsid w:val="002B7595"/>
    <w:rsid w:val="002B7F6C"/>
    <w:rsid w:val="002C510A"/>
    <w:rsid w:val="002D4DA7"/>
    <w:rsid w:val="002E44AD"/>
    <w:rsid w:val="0031341F"/>
    <w:rsid w:val="003162C0"/>
    <w:rsid w:val="003619BC"/>
    <w:rsid w:val="003712BF"/>
    <w:rsid w:val="0037250A"/>
    <w:rsid w:val="00374E58"/>
    <w:rsid w:val="00375B8A"/>
    <w:rsid w:val="00375ED7"/>
    <w:rsid w:val="00376B56"/>
    <w:rsid w:val="0038191F"/>
    <w:rsid w:val="00384AEF"/>
    <w:rsid w:val="00386CA8"/>
    <w:rsid w:val="0039153F"/>
    <w:rsid w:val="00397F23"/>
    <w:rsid w:val="003A1364"/>
    <w:rsid w:val="003C1B0F"/>
    <w:rsid w:val="003C30E2"/>
    <w:rsid w:val="0041427B"/>
    <w:rsid w:val="004150A8"/>
    <w:rsid w:val="00422E73"/>
    <w:rsid w:val="00426983"/>
    <w:rsid w:val="00432C34"/>
    <w:rsid w:val="004436D5"/>
    <w:rsid w:val="00446166"/>
    <w:rsid w:val="00454B4D"/>
    <w:rsid w:val="0045519B"/>
    <w:rsid w:val="00493912"/>
    <w:rsid w:val="004A1490"/>
    <w:rsid w:val="004A5D54"/>
    <w:rsid w:val="004C5771"/>
    <w:rsid w:val="004D2238"/>
    <w:rsid w:val="004E4030"/>
    <w:rsid w:val="004E6BCD"/>
    <w:rsid w:val="004E6D69"/>
    <w:rsid w:val="004F31D6"/>
    <w:rsid w:val="004F522A"/>
    <w:rsid w:val="00505ADF"/>
    <w:rsid w:val="0052370A"/>
    <w:rsid w:val="00541EDA"/>
    <w:rsid w:val="00550EBE"/>
    <w:rsid w:val="00561837"/>
    <w:rsid w:val="00573703"/>
    <w:rsid w:val="00573BC1"/>
    <w:rsid w:val="00577AF7"/>
    <w:rsid w:val="005805FC"/>
    <w:rsid w:val="00580746"/>
    <w:rsid w:val="00584267"/>
    <w:rsid w:val="00587562"/>
    <w:rsid w:val="005A25E5"/>
    <w:rsid w:val="005B629C"/>
    <w:rsid w:val="005B706A"/>
    <w:rsid w:val="005C66F7"/>
    <w:rsid w:val="005F2CAF"/>
    <w:rsid w:val="00607E36"/>
    <w:rsid w:val="0061734A"/>
    <w:rsid w:val="006231A4"/>
    <w:rsid w:val="00634DF6"/>
    <w:rsid w:val="0063651C"/>
    <w:rsid w:val="00642117"/>
    <w:rsid w:val="0064285E"/>
    <w:rsid w:val="00662F6C"/>
    <w:rsid w:val="006634C9"/>
    <w:rsid w:val="006678E2"/>
    <w:rsid w:val="0068735C"/>
    <w:rsid w:val="00694288"/>
    <w:rsid w:val="00695A86"/>
    <w:rsid w:val="006B5853"/>
    <w:rsid w:val="006C4C4E"/>
    <w:rsid w:val="00707FF4"/>
    <w:rsid w:val="00724782"/>
    <w:rsid w:val="00730F35"/>
    <w:rsid w:val="00742489"/>
    <w:rsid w:val="007550A9"/>
    <w:rsid w:val="00760688"/>
    <w:rsid w:val="007610FC"/>
    <w:rsid w:val="007661B6"/>
    <w:rsid w:val="00771447"/>
    <w:rsid w:val="0077450B"/>
    <w:rsid w:val="00774A27"/>
    <w:rsid w:val="007B5C63"/>
    <w:rsid w:val="007D22E8"/>
    <w:rsid w:val="007E7CD1"/>
    <w:rsid w:val="007F4476"/>
    <w:rsid w:val="00800546"/>
    <w:rsid w:val="00804EA9"/>
    <w:rsid w:val="008259BD"/>
    <w:rsid w:val="00846BA0"/>
    <w:rsid w:val="00846CD5"/>
    <w:rsid w:val="00850B24"/>
    <w:rsid w:val="00857F4A"/>
    <w:rsid w:val="008655D6"/>
    <w:rsid w:val="008756B6"/>
    <w:rsid w:val="00877011"/>
    <w:rsid w:val="00890A7C"/>
    <w:rsid w:val="008A3184"/>
    <w:rsid w:val="008B1751"/>
    <w:rsid w:val="008B4CDC"/>
    <w:rsid w:val="008E4926"/>
    <w:rsid w:val="0091137A"/>
    <w:rsid w:val="00932714"/>
    <w:rsid w:val="00962C88"/>
    <w:rsid w:val="009650C7"/>
    <w:rsid w:val="009C7DB8"/>
    <w:rsid w:val="009D1DA4"/>
    <w:rsid w:val="009F2264"/>
    <w:rsid w:val="00A00928"/>
    <w:rsid w:val="00A03524"/>
    <w:rsid w:val="00A12115"/>
    <w:rsid w:val="00A31BC3"/>
    <w:rsid w:val="00A4520B"/>
    <w:rsid w:val="00A73896"/>
    <w:rsid w:val="00A77943"/>
    <w:rsid w:val="00AC4AB9"/>
    <w:rsid w:val="00AD1E6C"/>
    <w:rsid w:val="00AD7B69"/>
    <w:rsid w:val="00B15F53"/>
    <w:rsid w:val="00B16F73"/>
    <w:rsid w:val="00B36AB2"/>
    <w:rsid w:val="00B52F4C"/>
    <w:rsid w:val="00B53675"/>
    <w:rsid w:val="00B55B2A"/>
    <w:rsid w:val="00B60C75"/>
    <w:rsid w:val="00B62382"/>
    <w:rsid w:val="00B9259C"/>
    <w:rsid w:val="00BA01D0"/>
    <w:rsid w:val="00BA5453"/>
    <w:rsid w:val="00BC3509"/>
    <w:rsid w:val="00BD0A19"/>
    <w:rsid w:val="00BD1869"/>
    <w:rsid w:val="00BD5789"/>
    <w:rsid w:val="00BD7999"/>
    <w:rsid w:val="00BE018E"/>
    <w:rsid w:val="00BE1786"/>
    <w:rsid w:val="00C03BFB"/>
    <w:rsid w:val="00C27CAD"/>
    <w:rsid w:val="00C55A71"/>
    <w:rsid w:val="00C81F4E"/>
    <w:rsid w:val="00C855F0"/>
    <w:rsid w:val="00C91933"/>
    <w:rsid w:val="00C956D8"/>
    <w:rsid w:val="00CB4434"/>
    <w:rsid w:val="00CD2CE7"/>
    <w:rsid w:val="00CE2711"/>
    <w:rsid w:val="00CF2C0B"/>
    <w:rsid w:val="00D02700"/>
    <w:rsid w:val="00D17B3F"/>
    <w:rsid w:val="00D4499D"/>
    <w:rsid w:val="00D50679"/>
    <w:rsid w:val="00D556AD"/>
    <w:rsid w:val="00D578E8"/>
    <w:rsid w:val="00D908A1"/>
    <w:rsid w:val="00D93112"/>
    <w:rsid w:val="00DA5958"/>
    <w:rsid w:val="00DA7300"/>
    <w:rsid w:val="00DB372C"/>
    <w:rsid w:val="00DD1DAA"/>
    <w:rsid w:val="00DD646B"/>
    <w:rsid w:val="00DF6B91"/>
    <w:rsid w:val="00E04A00"/>
    <w:rsid w:val="00E1417D"/>
    <w:rsid w:val="00E14506"/>
    <w:rsid w:val="00E17058"/>
    <w:rsid w:val="00E250BA"/>
    <w:rsid w:val="00E8656E"/>
    <w:rsid w:val="00EC3003"/>
    <w:rsid w:val="00EC36D9"/>
    <w:rsid w:val="00EE61B1"/>
    <w:rsid w:val="00EF0CC4"/>
    <w:rsid w:val="00EF523D"/>
    <w:rsid w:val="00EF7BBC"/>
    <w:rsid w:val="00F1352B"/>
    <w:rsid w:val="00F366E4"/>
    <w:rsid w:val="00F4526F"/>
    <w:rsid w:val="00F652AF"/>
    <w:rsid w:val="00F73857"/>
    <w:rsid w:val="00FA7D0B"/>
    <w:rsid w:val="00FC01EE"/>
    <w:rsid w:val="00FC3F6A"/>
    <w:rsid w:val="00FC7279"/>
    <w:rsid w:val="00FD159D"/>
    <w:rsid w:val="00FE009B"/>
    <w:rsid w:val="00FE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23B157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446166"/>
    <w:pPr>
      <w:keepNext/>
      <w:spacing w:after="0" w:line="240" w:lineRule="auto"/>
      <w:ind w:firstLine="0"/>
      <w:jc w:val="center"/>
      <w:outlineLvl w:val="0"/>
    </w:pPr>
    <w:rPr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80054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446166"/>
    <w:rPr>
      <w:rFonts w:ascii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3A1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Mahmut DOĞRU</cp:lastModifiedBy>
  <cp:revision>106</cp:revision>
  <cp:lastPrinted>2022-09-12T11:34:00Z</cp:lastPrinted>
  <dcterms:created xsi:type="dcterms:W3CDTF">2021-07-03T16:55:00Z</dcterms:created>
  <dcterms:modified xsi:type="dcterms:W3CDTF">2025-03-30T05:34:00Z</dcterms:modified>
</cp:coreProperties>
</file>