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A0" w:rsidRPr="005200A0" w:rsidRDefault="005200A0" w:rsidP="005200A0">
      <w:pPr>
        <w:spacing w:before="120" w:after="120" w:line="240" w:lineRule="auto"/>
        <w:ind w:right="1276"/>
        <w:rPr>
          <w:rFonts w:ascii="Palatino Linotype" w:hAnsi="Palatino Linotype"/>
          <w:sz w:val="24"/>
          <w:szCs w:val="24"/>
        </w:rPr>
      </w:pPr>
      <w:r w:rsidRPr="005200A0">
        <w:rPr>
          <w:rFonts w:ascii="Palatino Linotype" w:hAnsi="Palatino Linotype"/>
          <w:sz w:val="24"/>
          <w:szCs w:val="24"/>
        </w:rPr>
        <w:t xml:space="preserve">Ülkemizin köklü yükseköğretim kurumlarından biri olan Fırat Üniversitesi, araştırma-geliştirme politikalarını; </w:t>
      </w:r>
      <w:r w:rsidRPr="005200A0">
        <w:rPr>
          <w:rFonts w:ascii="Palatino Linotype" w:hAnsi="Palatino Linotype"/>
          <w:bCs/>
          <w:sz w:val="24"/>
          <w:szCs w:val="24"/>
        </w:rPr>
        <w:t>liyakat, şeffaflık, katılımcılık, toplumsal fayda ve mükemmeliyete ulaşma</w:t>
      </w:r>
      <w:r w:rsidRPr="005200A0">
        <w:rPr>
          <w:rFonts w:ascii="Palatino Linotype" w:hAnsi="Palatino Linotype"/>
          <w:sz w:val="24"/>
          <w:szCs w:val="24"/>
        </w:rPr>
        <w:t xml:space="preserve"> ilkeleri doğrultusunda şekillendirmekte, </w:t>
      </w:r>
      <w:r w:rsidRPr="005200A0">
        <w:rPr>
          <w:rFonts w:ascii="Palatino Linotype" w:hAnsi="Palatino Linotype"/>
          <w:bCs/>
          <w:sz w:val="24"/>
          <w:szCs w:val="24"/>
        </w:rPr>
        <w:t>araştırma odaklı üniversite kimliğini</w:t>
      </w:r>
      <w:r w:rsidRPr="005200A0">
        <w:rPr>
          <w:rFonts w:ascii="Palatino Linotype" w:hAnsi="Palatino Linotype"/>
          <w:sz w:val="24"/>
          <w:szCs w:val="24"/>
        </w:rPr>
        <w:t xml:space="preserve"> güçlendirmeyi temel hedeflerinden biri olarak görmektedir. Bu doğrultuda üniversitemiz;</w:t>
      </w:r>
    </w:p>
    <w:p w:rsidR="005200A0" w:rsidRPr="000A4253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0A4253">
        <w:rPr>
          <w:rFonts w:ascii="Palatino Linotype" w:hAnsi="Palatino Linotype"/>
          <w:b/>
          <w:bCs/>
          <w:sz w:val="28"/>
          <w:szCs w:val="24"/>
        </w:rPr>
        <w:t>1.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5200A0" w:rsidRPr="000A4253">
        <w:rPr>
          <w:rFonts w:ascii="Palatino Linotype" w:hAnsi="Palatino Linotype"/>
          <w:bCs/>
          <w:sz w:val="24"/>
          <w:szCs w:val="24"/>
        </w:rPr>
        <w:t>Tıp ve sağlık bilimleri, fen ve mühendislik bilimleri, sosyal ve beşerî bilimler ile kültür-sanat</w:t>
      </w:r>
      <w:r w:rsidR="005200A0" w:rsidRPr="000A4253">
        <w:rPr>
          <w:rFonts w:ascii="Palatino Linotype" w:hAnsi="Palatino Linotype"/>
          <w:sz w:val="24"/>
          <w:szCs w:val="24"/>
        </w:rPr>
        <w:t xml:space="preserve"> alanlarında disiplinler arası iş birliğini önceleyen, özgün ve rekabetçi araştırmaları destekleyen,</w:t>
      </w:r>
    </w:p>
    <w:p w:rsidR="005200A0" w:rsidRPr="005200A0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0A4253">
        <w:rPr>
          <w:rFonts w:ascii="Palatino Linotype" w:hAnsi="Palatino Linotype"/>
          <w:b/>
          <w:bCs/>
          <w:sz w:val="28"/>
          <w:szCs w:val="24"/>
        </w:rPr>
        <w:t>2.</w:t>
      </w:r>
      <w:r w:rsidRPr="000A4253">
        <w:rPr>
          <w:rFonts w:ascii="Palatino Linotype" w:hAnsi="Palatino Linotype"/>
          <w:bCs/>
          <w:szCs w:val="24"/>
        </w:rPr>
        <w:t xml:space="preserve"> </w:t>
      </w:r>
      <w:r w:rsidR="005200A0" w:rsidRPr="005200A0">
        <w:rPr>
          <w:rFonts w:ascii="Palatino Linotype" w:hAnsi="Palatino Linotype"/>
          <w:bCs/>
          <w:sz w:val="24"/>
          <w:szCs w:val="24"/>
        </w:rPr>
        <w:t>Araştırma önceliklerini</w:t>
      </w:r>
      <w:r w:rsidR="005200A0" w:rsidRPr="005200A0">
        <w:rPr>
          <w:rFonts w:ascii="Palatino Linotype" w:hAnsi="Palatino Linotype"/>
          <w:sz w:val="24"/>
          <w:szCs w:val="24"/>
        </w:rPr>
        <w:t>, stratejik amaç ve hedeflerle uyumlu şekilde ilan eden, performans göstergelerine dayalı olarak araştırma süreçlerini izleyen, değerlendiren ve gerektiğinde iyileştirmeye yönelik tedbirler alan,</w:t>
      </w:r>
    </w:p>
    <w:p w:rsidR="005200A0" w:rsidRPr="005200A0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0A4253">
        <w:rPr>
          <w:rFonts w:ascii="Palatino Linotype" w:hAnsi="Palatino Linotype"/>
          <w:b/>
          <w:bCs/>
          <w:sz w:val="28"/>
          <w:szCs w:val="24"/>
        </w:rPr>
        <w:t>3.</w:t>
      </w:r>
      <w:r w:rsidRPr="000A4253">
        <w:rPr>
          <w:rFonts w:ascii="Palatino Linotype" w:hAnsi="Palatino Linotype"/>
          <w:bCs/>
          <w:sz w:val="28"/>
          <w:szCs w:val="24"/>
        </w:rPr>
        <w:t xml:space="preserve"> </w:t>
      </w:r>
      <w:r w:rsidR="005200A0" w:rsidRPr="005200A0">
        <w:rPr>
          <w:rFonts w:ascii="Palatino Linotype" w:hAnsi="Palatino Linotype"/>
          <w:bCs/>
          <w:sz w:val="24"/>
          <w:szCs w:val="24"/>
        </w:rPr>
        <w:t>Evrensel etik değerleri ve akademik özgürlük ilkesini</w:t>
      </w:r>
      <w:r w:rsidR="005200A0" w:rsidRPr="005200A0">
        <w:rPr>
          <w:rFonts w:ascii="Palatino Linotype" w:hAnsi="Palatino Linotype"/>
          <w:sz w:val="24"/>
          <w:szCs w:val="24"/>
        </w:rPr>
        <w:t xml:space="preserve"> benimseyen, araştırmacıların güvenli ve özgür bir ortamda çalışmalarını sağlayan kurumsal yapı ve mekanizmaları güçlendiren,</w:t>
      </w:r>
    </w:p>
    <w:p w:rsidR="005200A0" w:rsidRPr="005200A0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0A4253">
        <w:rPr>
          <w:rFonts w:ascii="Palatino Linotype" w:hAnsi="Palatino Linotype"/>
          <w:b/>
          <w:sz w:val="28"/>
          <w:szCs w:val="24"/>
        </w:rPr>
        <w:t>4.</w:t>
      </w:r>
      <w:r w:rsidRPr="000A4253">
        <w:rPr>
          <w:rFonts w:ascii="Palatino Linotype" w:hAnsi="Palatino Linotype"/>
          <w:sz w:val="28"/>
          <w:szCs w:val="24"/>
        </w:rPr>
        <w:t xml:space="preserve"> </w:t>
      </w:r>
      <w:r w:rsidR="005200A0" w:rsidRPr="005200A0">
        <w:rPr>
          <w:rFonts w:ascii="Palatino Linotype" w:hAnsi="Palatino Linotype"/>
          <w:sz w:val="24"/>
          <w:szCs w:val="24"/>
        </w:rPr>
        <w:t xml:space="preserve">Gelişmiş araştırma altyapısı ve yetkin akademik kadrosuyla, farklı disiplinlerden araştırmacıların </w:t>
      </w:r>
      <w:r w:rsidR="005200A0" w:rsidRPr="005200A0">
        <w:rPr>
          <w:rFonts w:ascii="Palatino Linotype" w:hAnsi="Palatino Linotype"/>
          <w:bCs/>
          <w:sz w:val="24"/>
          <w:szCs w:val="24"/>
        </w:rPr>
        <w:t>yenilikçi ve katma değeri yüksek bilimsel çıktılar üretmelerini</w:t>
      </w:r>
      <w:r w:rsidR="005200A0" w:rsidRPr="005200A0">
        <w:rPr>
          <w:rFonts w:ascii="Palatino Linotype" w:hAnsi="Palatino Linotype"/>
          <w:sz w:val="24"/>
          <w:szCs w:val="24"/>
        </w:rPr>
        <w:t xml:space="preserve"> teşvik eden,</w:t>
      </w:r>
    </w:p>
    <w:p w:rsidR="005200A0" w:rsidRPr="005200A0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0A4253">
        <w:rPr>
          <w:rFonts w:ascii="Palatino Linotype" w:hAnsi="Palatino Linotype"/>
          <w:b/>
          <w:sz w:val="28"/>
          <w:szCs w:val="24"/>
        </w:rPr>
        <w:t>5.</w:t>
      </w:r>
      <w:r w:rsidRPr="000A4253">
        <w:rPr>
          <w:rFonts w:ascii="Palatino Linotype" w:hAnsi="Palatino Linotype"/>
          <w:sz w:val="28"/>
          <w:szCs w:val="24"/>
        </w:rPr>
        <w:t xml:space="preserve"> </w:t>
      </w:r>
      <w:r w:rsidR="005200A0" w:rsidRPr="005200A0">
        <w:rPr>
          <w:rFonts w:ascii="Palatino Linotype" w:hAnsi="Palatino Linotype"/>
          <w:sz w:val="24"/>
          <w:szCs w:val="24"/>
        </w:rPr>
        <w:t xml:space="preserve">Ulusal ve uluslararası araştırma fon kaynaklarının kullanımını destekleyen, </w:t>
      </w:r>
      <w:r w:rsidR="005200A0" w:rsidRPr="005200A0">
        <w:rPr>
          <w:rFonts w:ascii="Palatino Linotype" w:hAnsi="Palatino Linotype"/>
          <w:bCs/>
          <w:sz w:val="24"/>
          <w:szCs w:val="24"/>
        </w:rPr>
        <w:t>uluslararası iş birliklerini kolaylaştıracak sistemleri</w:t>
      </w:r>
      <w:r w:rsidR="005200A0" w:rsidRPr="005200A0">
        <w:rPr>
          <w:rFonts w:ascii="Palatino Linotype" w:hAnsi="Palatino Linotype"/>
          <w:sz w:val="24"/>
          <w:szCs w:val="24"/>
        </w:rPr>
        <w:t xml:space="preserve"> geliştiren,</w:t>
      </w:r>
    </w:p>
    <w:p w:rsidR="005200A0" w:rsidRPr="005200A0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0A4253">
        <w:rPr>
          <w:rFonts w:ascii="Palatino Linotype" w:hAnsi="Palatino Linotype"/>
          <w:b/>
          <w:sz w:val="28"/>
          <w:szCs w:val="24"/>
        </w:rPr>
        <w:t>6.</w:t>
      </w:r>
      <w:r w:rsidRPr="000A4253">
        <w:rPr>
          <w:rFonts w:ascii="Palatino Linotype" w:hAnsi="Palatino Linotype"/>
          <w:sz w:val="28"/>
          <w:szCs w:val="24"/>
        </w:rPr>
        <w:t xml:space="preserve"> </w:t>
      </w:r>
      <w:r w:rsidR="005200A0" w:rsidRPr="005200A0">
        <w:rPr>
          <w:rFonts w:ascii="Palatino Linotype" w:hAnsi="Palatino Linotype"/>
          <w:sz w:val="24"/>
          <w:szCs w:val="24"/>
        </w:rPr>
        <w:t xml:space="preserve">Yerel, bölgesel ve ulusal düzeyde kalkınma hedefleri ile uyumlu; </w:t>
      </w:r>
      <w:r w:rsidR="005200A0" w:rsidRPr="005200A0">
        <w:rPr>
          <w:rFonts w:ascii="Palatino Linotype" w:hAnsi="Palatino Linotype"/>
          <w:bCs/>
          <w:sz w:val="24"/>
          <w:szCs w:val="24"/>
        </w:rPr>
        <w:t>bilimsel, toplumsal ve kültürel önceliklere katkı sunacak araştırmaları</w:t>
      </w:r>
      <w:r w:rsidR="005200A0" w:rsidRPr="005200A0">
        <w:rPr>
          <w:rFonts w:ascii="Palatino Linotype" w:hAnsi="Palatino Linotype"/>
          <w:sz w:val="24"/>
          <w:szCs w:val="24"/>
        </w:rPr>
        <w:t xml:space="preserve"> özendiren,</w:t>
      </w:r>
    </w:p>
    <w:p w:rsidR="005200A0" w:rsidRPr="005200A0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0A4253">
        <w:rPr>
          <w:rFonts w:ascii="Palatino Linotype" w:hAnsi="Palatino Linotype"/>
          <w:b/>
          <w:sz w:val="28"/>
          <w:szCs w:val="24"/>
        </w:rPr>
        <w:t>7.</w:t>
      </w:r>
      <w:r w:rsidRPr="000A4253">
        <w:rPr>
          <w:rFonts w:ascii="Palatino Linotype" w:hAnsi="Palatino Linotype"/>
          <w:sz w:val="28"/>
          <w:szCs w:val="24"/>
        </w:rPr>
        <w:t xml:space="preserve"> </w:t>
      </w:r>
      <w:r w:rsidR="005200A0" w:rsidRPr="005200A0">
        <w:rPr>
          <w:rFonts w:ascii="Palatino Linotype" w:hAnsi="Palatino Linotype"/>
          <w:sz w:val="24"/>
          <w:szCs w:val="24"/>
        </w:rPr>
        <w:t xml:space="preserve">Küresel ölçekte </w:t>
      </w:r>
      <w:r w:rsidR="005200A0" w:rsidRPr="005200A0">
        <w:rPr>
          <w:rFonts w:ascii="Palatino Linotype" w:hAnsi="Palatino Linotype"/>
          <w:bCs/>
          <w:sz w:val="24"/>
          <w:szCs w:val="24"/>
        </w:rPr>
        <w:t>toplumsal etkisi yüksek bilimsel çıktılar</w:t>
      </w:r>
      <w:r w:rsidR="005200A0" w:rsidRPr="005200A0">
        <w:rPr>
          <w:rFonts w:ascii="Palatino Linotype" w:hAnsi="Palatino Linotype"/>
          <w:sz w:val="24"/>
          <w:szCs w:val="24"/>
        </w:rPr>
        <w:t xml:space="preserve"> üretmeyi önceleyen stratejiler benimseyen ve bu çıktıları ticarileştirme yönünde politikalar geliştiren,</w:t>
      </w:r>
    </w:p>
    <w:p w:rsidR="005200A0" w:rsidRPr="005200A0" w:rsidRDefault="000A4253" w:rsidP="000A4253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D632A0">
        <w:rPr>
          <w:rFonts w:ascii="Palatino Linotype" w:hAnsi="Palatino Linotype"/>
          <w:b/>
          <w:sz w:val="28"/>
          <w:szCs w:val="24"/>
        </w:rPr>
        <w:t>8.</w:t>
      </w:r>
      <w:r w:rsidRPr="00D632A0">
        <w:rPr>
          <w:rFonts w:ascii="Palatino Linotype" w:hAnsi="Palatino Linotype"/>
          <w:sz w:val="28"/>
          <w:szCs w:val="24"/>
        </w:rPr>
        <w:t xml:space="preserve"> </w:t>
      </w:r>
      <w:r w:rsidR="005200A0" w:rsidRPr="005200A0">
        <w:rPr>
          <w:rFonts w:ascii="Palatino Linotype" w:hAnsi="Palatino Linotype"/>
          <w:sz w:val="24"/>
          <w:szCs w:val="24"/>
        </w:rPr>
        <w:t xml:space="preserve">Araştırma sonuçlarının dış paydaşlarla paylaşımını esas alan, </w:t>
      </w:r>
      <w:r w:rsidR="005200A0" w:rsidRPr="005200A0">
        <w:rPr>
          <w:rFonts w:ascii="Palatino Linotype" w:hAnsi="Palatino Linotype"/>
          <w:bCs/>
          <w:sz w:val="24"/>
          <w:szCs w:val="24"/>
        </w:rPr>
        <w:t>bilgi ve teknoloji transferi süreçlerini</w:t>
      </w:r>
      <w:r w:rsidR="005200A0" w:rsidRPr="005200A0">
        <w:rPr>
          <w:rFonts w:ascii="Palatino Linotype" w:hAnsi="Palatino Linotype"/>
          <w:sz w:val="24"/>
          <w:szCs w:val="24"/>
        </w:rPr>
        <w:t xml:space="preserve"> destekleyen sistemleri kurumsallaştıran,</w:t>
      </w:r>
    </w:p>
    <w:p w:rsidR="005200A0" w:rsidRPr="005200A0" w:rsidRDefault="00D632A0" w:rsidP="00D632A0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D632A0">
        <w:rPr>
          <w:rFonts w:ascii="Palatino Linotype" w:hAnsi="Palatino Linotype"/>
          <w:b/>
          <w:sz w:val="28"/>
          <w:szCs w:val="24"/>
        </w:rPr>
        <w:t>9.</w:t>
      </w:r>
      <w:r w:rsidRPr="00D632A0">
        <w:rPr>
          <w:rFonts w:ascii="Palatino Linotype" w:hAnsi="Palatino Linotype"/>
          <w:sz w:val="28"/>
          <w:szCs w:val="24"/>
        </w:rPr>
        <w:t xml:space="preserve"> </w:t>
      </w:r>
      <w:r w:rsidR="005200A0" w:rsidRPr="005200A0">
        <w:rPr>
          <w:rFonts w:ascii="Palatino Linotype" w:hAnsi="Palatino Linotype"/>
          <w:sz w:val="24"/>
          <w:szCs w:val="24"/>
        </w:rPr>
        <w:t xml:space="preserve">Araştırma faaliyetlerinin </w:t>
      </w:r>
      <w:r w:rsidR="005200A0" w:rsidRPr="005200A0">
        <w:rPr>
          <w:rFonts w:ascii="Palatino Linotype" w:hAnsi="Palatino Linotype"/>
          <w:bCs/>
          <w:sz w:val="24"/>
          <w:szCs w:val="24"/>
        </w:rPr>
        <w:t xml:space="preserve">ön lisans, lisans ve lisansüstü düzeydeki eğitim-öğretim süreçlerine </w:t>
      </w:r>
      <w:proofErr w:type="gramStart"/>
      <w:r w:rsidR="005200A0" w:rsidRPr="005200A0">
        <w:rPr>
          <w:rFonts w:ascii="Palatino Linotype" w:hAnsi="Palatino Linotype"/>
          <w:bCs/>
          <w:sz w:val="24"/>
          <w:szCs w:val="24"/>
        </w:rPr>
        <w:t>entegrasyonunu</w:t>
      </w:r>
      <w:proofErr w:type="gramEnd"/>
      <w:r w:rsidR="005200A0" w:rsidRPr="005200A0">
        <w:rPr>
          <w:rFonts w:ascii="Palatino Linotype" w:hAnsi="Palatino Linotype"/>
          <w:sz w:val="24"/>
          <w:szCs w:val="24"/>
        </w:rPr>
        <w:t xml:space="preserve"> sağlayan, bu yolla nitelikli araştırmacı yetiştirilmesine katkı sunan,</w:t>
      </w:r>
    </w:p>
    <w:p w:rsidR="005200A0" w:rsidRPr="005200A0" w:rsidRDefault="00D632A0" w:rsidP="00D632A0">
      <w:pPr>
        <w:spacing w:before="120" w:after="120" w:line="240" w:lineRule="auto"/>
        <w:ind w:left="720" w:right="1276" w:firstLine="0"/>
        <w:rPr>
          <w:rFonts w:ascii="Palatino Linotype" w:hAnsi="Palatino Linotype"/>
          <w:sz w:val="24"/>
          <w:szCs w:val="24"/>
        </w:rPr>
      </w:pPr>
      <w:r w:rsidRPr="00D632A0">
        <w:rPr>
          <w:rFonts w:ascii="Palatino Linotype" w:hAnsi="Palatino Linotype"/>
          <w:b/>
          <w:sz w:val="28"/>
          <w:szCs w:val="24"/>
        </w:rPr>
        <w:t>10</w:t>
      </w:r>
      <w:r>
        <w:rPr>
          <w:rFonts w:ascii="Palatino Linotype" w:hAnsi="Palatino Linotype"/>
          <w:sz w:val="24"/>
          <w:szCs w:val="24"/>
        </w:rPr>
        <w:t xml:space="preserve">. </w:t>
      </w:r>
      <w:r w:rsidR="005200A0" w:rsidRPr="005200A0">
        <w:rPr>
          <w:rFonts w:ascii="Palatino Linotype" w:hAnsi="Palatino Linotype"/>
          <w:sz w:val="24"/>
          <w:szCs w:val="24"/>
        </w:rPr>
        <w:t>Girişimcilik ve yenilikçilik kültürünü kurumsal düzeyde destekleyen ve bu farkınd</w:t>
      </w:r>
      <w:r w:rsidR="00E530DF">
        <w:rPr>
          <w:rFonts w:ascii="Palatino Linotype" w:hAnsi="Palatino Linotype"/>
          <w:sz w:val="24"/>
          <w:szCs w:val="24"/>
        </w:rPr>
        <w:t>alığı yaygınlaştırmayı amaçla</w:t>
      </w:r>
      <w:r w:rsidR="00873B7D">
        <w:rPr>
          <w:rFonts w:ascii="Palatino Linotype" w:hAnsi="Palatino Linotype"/>
          <w:sz w:val="24"/>
          <w:szCs w:val="24"/>
        </w:rPr>
        <w:t>yan</w:t>
      </w:r>
    </w:p>
    <w:p w:rsidR="00FA7D0B" w:rsidRPr="005200A0" w:rsidRDefault="000A4C7F" w:rsidP="00425EF9">
      <w:pPr>
        <w:spacing w:before="120" w:after="120" w:line="240" w:lineRule="auto"/>
        <w:ind w:right="1276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“</w:t>
      </w:r>
      <w:r w:rsidRPr="000A4C7F">
        <w:rPr>
          <w:rFonts w:ascii="Palatino Linotype" w:hAnsi="Palatino Linotype"/>
          <w:b/>
          <w:i/>
          <w:sz w:val="24"/>
          <w:szCs w:val="24"/>
        </w:rPr>
        <w:t>Politika İ</w:t>
      </w:r>
      <w:r w:rsidR="004150A8" w:rsidRPr="000A4C7F">
        <w:rPr>
          <w:rFonts w:ascii="Palatino Linotype" w:hAnsi="Palatino Linotype"/>
          <w:b/>
          <w:i/>
          <w:sz w:val="24"/>
          <w:szCs w:val="24"/>
        </w:rPr>
        <w:t>lkeleri</w:t>
      </w:r>
      <w:r w:rsidR="008A335E" w:rsidRPr="000A4C7F">
        <w:rPr>
          <w:rFonts w:ascii="Palatino Linotype" w:hAnsi="Palatino Linotype"/>
          <w:b/>
          <w:i/>
          <w:sz w:val="24"/>
          <w:szCs w:val="24"/>
        </w:rPr>
        <w:t>ni</w:t>
      </w:r>
      <w:r>
        <w:rPr>
          <w:rFonts w:ascii="Palatino Linotype" w:hAnsi="Palatino Linotype"/>
          <w:b/>
          <w:sz w:val="24"/>
          <w:szCs w:val="24"/>
        </w:rPr>
        <w:t>”</w:t>
      </w:r>
      <w:r w:rsidR="004150A8" w:rsidRPr="00873B7D">
        <w:rPr>
          <w:rFonts w:ascii="Palatino Linotype" w:hAnsi="Palatino Linotype"/>
          <w:b/>
          <w:sz w:val="24"/>
          <w:szCs w:val="24"/>
        </w:rPr>
        <w:t xml:space="preserve"> </w:t>
      </w:r>
      <w:r w:rsidR="00425EF9" w:rsidRPr="00873B7D">
        <w:rPr>
          <w:rFonts w:ascii="Palatino Linotype" w:hAnsi="Palatino Linotype"/>
          <w:b/>
          <w:sz w:val="24"/>
          <w:szCs w:val="24"/>
        </w:rPr>
        <w:t>benimseme</w:t>
      </w:r>
      <w:bookmarkStart w:id="0" w:name="_GoBack"/>
      <w:bookmarkEnd w:id="0"/>
      <w:r w:rsidR="00425EF9" w:rsidRPr="00873B7D">
        <w:rPr>
          <w:rFonts w:ascii="Palatino Linotype" w:hAnsi="Palatino Linotype"/>
          <w:b/>
          <w:sz w:val="24"/>
          <w:szCs w:val="24"/>
        </w:rPr>
        <w:t>ktedir</w:t>
      </w:r>
      <w:r w:rsidR="004150A8" w:rsidRPr="005200A0">
        <w:rPr>
          <w:rFonts w:ascii="Palatino Linotype" w:hAnsi="Palatino Linotype"/>
          <w:sz w:val="24"/>
          <w:szCs w:val="24"/>
        </w:rPr>
        <w:t xml:space="preserve">. </w:t>
      </w:r>
    </w:p>
    <w:sectPr w:rsidR="00FA7D0B" w:rsidRPr="005200A0" w:rsidSect="0015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A3" w:rsidRDefault="00AE1EA3" w:rsidP="00D578E8">
      <w:pPr>
        <w:spacing w:after="0" w:line="240" w:lineRule="auto"/>
      </w:pPr>
      <w:r>
        <w:separator/>
      </w:r>
    </w:p>
  </w:endnote>
  <w:endnote w:type="continuationSeparator" w:id="0">
    <w:p w:rsidR="00AE1EA3" w:rsidRDefault="00AE1EA3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E8" w:rsidRDefault="007D22E8">
    <w:pPr>
      <w:pStyle w:val="AltBilgi"/>
    </w:pPr>
  </w:p>
  <w:p w:rsidR="007D22E8" w:rsidRDefault="007D22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75" w:type="pct"/>
      <w:tblInd w:w="-113" w:type="dxa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097"/>
      <w:gridCol w:w="2414"/>
      <w:gridCol w:w="1553"/>
    </w:tblGrid>
    <w:tr w:rsidR="007D22E8" w:rsidRPr="00A13AC5" w:rsidTr="00BD18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88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7D22E8" w:rsidRPr="006A25DC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49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6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7D22E8" w:rsidRPr="00633A5C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51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41510803"/>
            <w:docPartObj>
              <w:docPartGallery w:val="Page Numbers (Top of Page)"/>
              <w:docPartUnique/>
            </w:docPartObj>
          </w:sdtPr>
          <w:sdtEndPr/>
          <w:sdtContent>
            <w:p w:rsidR="007D22E8" w:rsidRPr="00764E83" w:rsidRDefault="007D22E8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A4C7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A4C7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7D22E8" w:rsidRPr="00541EDA" w:rsidRDefault="007D22E8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0B6FB" wp14:editId="63C8B983">
              <wp:simplePos x="0" y="0"/>
              <wp:positionH relativeFrom="column">
                <wp:posOffset>5500846</wp:posOffset>
              </wp:positionH>
              <wp:positionV relativeFrom="paragraph">
                <wp:posOffset>-357346</wp:posOffset>
              </wp:positionV>
              <wp:extent cx="1000284" cy="88900"/>
              <wp:effectExtent l="0" t="0" r="9525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000284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C9217" id="Serbest Form 22" o:spid="_x0000_s1026" style="position:absolute;margin-left:433.15pt;margin-top:-28.15pt;width:78.75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" path="m966788,128587l,128587,,,709613,,966788,128587xe" fillcolor="#79113e" stroked="f" strokeweight="1pt">
              <v:stroke joinstyle="miter"/>
              <v:path arrowok="t" o:connecttype="custom" o:connectlocs="1000284,88900;0,88900;0,0;734199,0;1000284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A3" w:rsidRDefault="00AE1EA3" w:rsidP="00D578E8">
      <w:pPr>
        <w:spacing w:after="0" w:line="240" w:lineRule="auto"/>
      </w:pPr>
      <w:r>
        <w:separator/>
      </w:r>
    </w:p>
  </w:footnote>
  <w:footnote w:type="continuationSeparator" w:id="0">
    <w:p w:rsidR="00AE1EA3" w:rsidRDefault="00AE1EA3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AE1EA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5" o:spid="_x0000_s2050" type="#_x0000_t75" style="position:absolute;left:0;text-align:left;margin-left:0;margin-top:0;width:509.9pt;height:509.9pt;z-index:-251645952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0" w:type="pct"/>
      <w:tblInd w:w="-113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6662"/>
      <w:gridCol w:w="1276"/>
      <w:gridCol w:w="1017"/>
    </w:tblGrid>
    <w:tr w:rsidR="007D22E8" w:rsidRPr="00375B8A" w:rsidTr="004150A8">
      <w:trPr>
        <w:trHeight w:val="220"/>
      </w:trPr>
      <w:tc>
        <w:tcPr>
          <w:tcW w:w="1389" w:type="dxa"/>
          <w:vMerge w:val="restart"/>
          <w:tcBorders>
            <w:top w:val="nil"/>
          </w:tcBorders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 w:val="restart"/>
          <w:tcBorders>
            <w:top w:val="single" w:sz="6" w:space="0" w:color="79133E"/>
            <w:right w:val="single" w:sz="4" w:space="0" w:color="79133E"/>
          </w:tcBorders>
          <w:vAlign w:val="center"/>
        </w:tcPr>
        <w:p w:rsidR="007D22E8" w:rsidRPr="00EC36D9" w:rsidRDefault="007D22E8" w:rsidP="004150A8">
          <w:pPr>
            <w:pStyle w:val="stBilgi"/>
            <w:tabs>
              <w:tab w:val="clear" w:pos="4536"/>
            </w:tabs>
            <w:ind w:left="463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  <w:r w:rsidRPr="00EC36D9">
            <w:rPr>
              <w:rFonts w:ascii="Georgia" w:hAnsi="Georgia"/>
              <w:color w:val="79113E"/>
              <w:sz w:val="20"/>
              <w:szCs w:val="20"/>
            </w:rPr>
            <w:t>T.C.</w:t>
          </w:r>
        </w:p>
        <w:p w:rsidR="007D22E8" w:rsidRPr="00EC36D9" w:rsidRDefault="007D22E8" w:rsidP="004150A8">
          <w:pPr>
            <w:pStyle w:val="Balk1"/>
            <w:ind w:left="463" w:right="-114"/>
            <w:outlineLvl w:val="0"/>
            <w:rPr>
              <w:rFonts w:ascii="Georgia" w:hAnsi="Georgia"/>
              <w:smallCaps/>
              <w:color w:val="79113E"/>
              <w:sz w:val="22"/>
              <w:szCs w:val="22"/>
            </w:rPr>
          </w:pPr>
          <w:r w:rsidRPr="00EC36D9">
            <w:rPr>
              <w:rFonts w:ascii="Georgia" w:hAnsi="Georgia"/>
              <w:smallCaps/>
              <w:color w:val="79113E"/>
              <w:sz w:val="22"/>
              <w:szCs w:val="22"/>
            </w:rPr>
            <w:t>Fırat Üniversitesi</w:t>
          </w:r>
        </w:p>
        <w:p w:rsidR="007D22E8" w:rsidRPr="001534EB" w:rsidRDefault="000A4C7F" w:rsidP="00227A19">
          <w:pPr>
            <w:tabs>
              <w:tab w:val="right" w:pos="9026"/>
            </w:tabs>
            <w:spacing w:after="0" w:line="240" w:lineRule="auto"/>
            <w:ind w:left="463" w:right="-114" w:firstLine="0"/>
            <w:jc w:val="center"/>
            <w:rPr>
              <w:rFonts w:ascii="Cambria" w:hAnsi="Cambria"/>
              <w:smallCaps/>
              <w:color w:val="79113E"/>
              <w:sz w:val="24"/>
              <w:szCs w:val="24"/>
            </w:rPr>
          </w:pPr>
          <w:r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Araştırma</w:t>
          </w:r>
          <w:r w:rsidR="005200A0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 xml:space="preserve">- Geliştirme </w:t>
          </w:r>
          <w:r w:rsidR="007D22E8" w:rsidRPr="001534EB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Politika Belgesi</w:t>
          </w: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Doküman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C926C5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F</w:t>
          </w:r>
          <w:r w:rsidR="00C926C5">
            <w:rPr>
              <w:sz w:val="16"/>
              <w:szCs w:val="16"/>
            </w:rPr>
            <w:t>Ü-</w:t>
          </w:r>
          <w:r>
            <w:rPr>
              <w:sz w:val="16"/>
              <w:szCs w:val="16"/>
            </w:rPr>
            <w:t>PO</w:t>
          </w:r>
          <w:r w:rsidR="00C926C5">
            <w:rPr>
              <w:sz w:val="16"/>
              <w:szCs w:val="16"/>
            </w:rPr>
            <w:t>B-</w:t>
          </w:r>
          <w:r w:rsidRPr="0002787D">
            <w:rPr>
              <w:sz w:val="16"/>
              <w:szCs w:val="16"/>
            </w:rPr>
            <w:t>0</w:t>
          </w:r>
          <w:r w:rsidR="00296C39">
            <w:rPr>
              <w:sz w:val="16"/>
              <w:szCs w:val="16"/>
            </w:rPr>
            <w:t>02</w:t>
          </w: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Yayın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-</w:t>
          </w:r>
        </w:p>
      </w:tc>
    </w:tr>
    <w:tr w:rsidR="007D22E8" w:rsidRPr="00375B8A" w:rsidTr="004150A8">
      <w:trPr>
        <w:trHeight w:val="215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0</w:t>
          </w:r>
        </w:p>
      </w:tc>
    </w:tr>
  </w:tbl>
  <w:p w:rsidR="007D22E8" w:rsidRPr="00B53675" w:rsidRDefault="00AE1EA3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6" o:spid="_x0000_s2051" type="#_x0000_t75" style="position:absolute;left:0;text-align:left;margin-left:0;margin-top:0;width:509.9pt;height:509.9pt;z-index:-251644928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  <w:r w:rsidR="007D22E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-801370</wp:posOffset>
          </wp:positionV>
          <wp:extent cx="791845" cy="791845"/>
          <wp:effectExtent l="0" t="0" r="8255" b="8255"/>
          <wp:wrapNone/>
          <wp:docPr id="5" name="Resim 5" descr="Genel Türkçe beyaz zemin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l Türkçe beyaz zemin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2E8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AF029" wp14:editId="5E9C2238">
              <wp:simplePos x="0" y="0"/>
              <wp:positionH relativeFrom="column">
                <wp:posOffset>-79468</wp:posOffset>
              </wp:positionH>
              <wp:positionV relativeFrom="paragraph">
                <wp:posOffset>-169049</wp:posOffset>
              </wp:positionV>
              <wp:extent cx="1349869" cy="156845"/>
              <wp:effectExtent l="0" t="0" r="3175" b="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869" cy="156845"/>
                        <a:chOff x="-43664" y="396229"/>
                        <a:chExt cx="1203526" cy="378258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43664" y="496359"/>
                          <a:ext cx="1182537" cy="278128"/>
                        </a:xfrm>
                        <a:prstGeom prst="rect">
                          <a:avLst/>
                        </a:prstGeom>
                        <a:solidFill>
                          <a:srgbClr val="79113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716305" y="396229"/>
                          <a:ext cx="443557" cy="362160"/>
                        </a:xfrm>
                        <a:prstGeom prst="triangle">
                          <a:avLst>
                            <a:gd name="adj" fmla="val 9636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BA7A6" id="Grup 6" o:spid="_x0000_s1026" style="position:absolute;margin-left:-6.25pt;margin-top:-13.3pt;width:106.3pt;height:12.35pt;z-index:251667456;mso-width-relative:margin;mso-height-relative:margin" coordorigin="-436,3962" coordsize="1203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">
              <v:rect id="Dikdörtgen 7" o:spid="_x0000_s1027" style="position:absolute;left:-436;top:4963;width:11824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716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AE1EA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4" o:spid="_x0000_s2049" type="#_x0000_t75" style="position:absolute;left:0;text-align:left;margin-left:0;margin-top:0;width:509.9pt;height:509.9pt;z-index:-251646976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9"/>
    <w:multiLevelType w:val="multilevel"/>
    <w:tmpl w:val="2A7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66506"/>
    <w:multiLevelType w:val="hybridMultilevel"/>
    <w:tmpl w:val="489606CE"/>
    <w:lvl w:ilvl="0" w:tplc="323226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D413F"/>
    <w:multiLevelType w:val="hybridMultilevel"/>
    <w:tmpl w:val="FFC6E092"/>
    <w:lvl w:ilvl="0" w:tplc="EAC04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9571F"/>
    <w:multiLevelType w:val="hybridMultilevel"/>
    <w:tmpl w:val="8EDAC546"/>
    <w:lvl w:ilvl="0" w:tplc="41A6E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04781"/>
    <w:rsid w:val="0002055A"/>
    <w:rsid w:val="0002787D"/>
    <w:rsid w:val="0003273A"/>
    <w:rsid w:val="00050CBE"/>
    <w:rsid w:val="00063E29"/>
    <w:rsid w:val="000843F5"/>
    <w:rsid w:val="000A4253"/>
    <w:rsid w:val="000A4C7F"/>
    <w:rsid w:val="000B389B"/>
    <w:rsid w:val="000D5A85"/>
    <w:rsid w:val="000E113F"/>
    <w:rsid w:val="000E505C"/>
    <w:rsid w:val="000E789E"/>
    <w:rsid w:val="00102839"/>
    <w:rsid w:val="0012731B"/>
    <w:rsid w:val="001273AE"/>
    <w:rsid w:val="00144E08"/>
    <w:rsid w:val="00147D95"/>
    <w:rsid w:val="00151360"/>
    <w:rsid w:val="001529EA"/>
    <w:rsid w:val="001534EB"/>
    <w:rsid w:val="00162305"/>
    <w:rsid w:val="00165951"/>
    <w:rsid w:val="001807F6"/>
    <w:rsid w:val="00197610"/>
    <w:rsid w:val="001C045A"/>
    <w:rsid w:val="001E3EFD"/>
    <w:rsid w:val="001E7A94"/>
    <w:rsid w:val="001F6F13"/>
    <w:rsid w:val="0021067D"/>
    <w:rsid w:val="00215C73"/>
    <w:rsid w:val="00226429"/>
    <w:rsid w:val="00227A19"/>
    <w:rsid w:val="002365FF"/>
    <w:rsid w:val="00242569"/>
    <w:rsid w:val="00272EDC"/>
    <w:rsid w:val="00296C39"/>
    <w:rsid w:val="002B7595"/>
    <w:rsid w:val="002B7F6C"/>
    <w:rsid w:val="002C510A"/>
    <w:rsid w:val="002D4DA7"/>
    <w:rsid w:val="002E44AD"/>
    <w:rsid w:val="0031341F"/>
    <w:rsid w:val="003162C0"/>
    <w:rsid w:val="003370B2"/>
    <w:rsid w:val="003619BC"/>
    <w:rsid w:val="0037250A"/>
    <w:rsid w:val="00374E58"/>
    <w:rsid w:val="00375B8A"/>
    <w:rsid w:val="00376B56"/>
    <w:rsid w:val="0038191F"/>
    <w:rsid w:val="00384AEF"/>
    <w:rsid w:val="00386CA8"/>
    <w:rsid w:val="0039153F"/>
    <w:rsid w:val="00397F23"/>
    <w:rsid w:val="003A1364"/>
    <w:rsid w:val="003C1B0F"/>
    <w:rsid w:val="003C30E2"/>
    <w:rsid w:val="0041427B"/>
    <w:rsid w:val="004150A8"/>
    <w:rsid w:val="00425EF9"/>
    <w:rsid w:val="00426983"/>
    <w:rsid w:val="00432C34"/>
    <w:rsid w:val="004436D5"/>
    <w:rsid w:val="00446166"/>
    <w:rsid w:val="004533E2"/>
    <w:rsid w:val="00454B4D"/>
    <w:rsid w:val="0045519B"/>
    <w:rsid w:val="00493912"/>
    <w:rsid w:val="004A1490"/>
    <w:rsid w:val="004C5771"/>
    <w:rsid w:val="004D2238"/>
    <w:rsid w:val="004E6BCD"/>
    <w:rsid w:val="004E6D69"/>
    <w:rsid w:val="004F31D6"/>
    <w:rsid w:val="004F522A"/>
    <w:rsid w:val="00505ADF"/>
    <w:rsid w:val="005200A0"/>
    <w:rsid w:val="0052370A"/>
    <w:rsid w:val="00541EDA"/>
    <w:rsid w:val="00550EBE"/>
    <w:rsid w:val="00554480"/>
    <w:rsid w:val="00561837"/>
    <w:rsid w:val="00573BC1"/>
    <w:rsid w:val="00577AF7"/>
    <w:rsid w:val="00580746"/>
    <w:rsid w:val="00584267"/>
    <w:rsid w:val="00587562"/>
    <w:rsid w:val="005A25E5"/>
    <w:rsid w:val="005B629C"/>
    <w:rsid w:val="005B706A"/>
    <w:rsid w:val="005C66F7"/>
    <w:rsid w:val="005D4CE1"/>
    <w:rsid w:val="005F2CAF"/>
    <w:rsid w:val="0061734A"/>
    <w:rsid w:val="006231A4"/>
    <w:rsid w:val="00634DF6"/>
    <w:rsid w:val="0063651C"/>
    <w:rsid w:val="00642117"/>
    <w:rsid w:val="0064285E"/>
    <w:rsid w:val="00662F6C"/>
    <w:rsid w:val="006634C9"/>
    <w:rsid w:val="00672F98"/>
    <w:rsid w:val="0068735C"/>
    <w:rsid w:val="00694288"/>
    <w:rsid w:val="00695A86"/>
    <w:rsid w:val="00707FF4"/>
    <w:rsid w:val="00724782"/>
    <w:rsid w:val="00730F35"/>
    <w:rsid w:val="007335B1"/>
    <w:rsid w:val="00742489"/>
    <w:rsid w:val="007550A9"/>
    <w:rsid w:val="00760688"/>
    <w:rsid w:val="007610FC"/>
    <w:rsid w:val="007661B6"/>
    <w:rsid w:val="00771447"/>
    <w:rsid w:val="0077450B"/>
    <w:rsid w:val="00774A27"/>
    <w:rsid w:val="007B5C63"/>
    <w:rsid w:val="007D22E8"/>
    <w:rsid w:val="007E7CD1"/>
    <w:rsid w:val="007F4476"/>
    <w:rsid w:val="00800546"/>
    <w:rsid w:val="00804EA9"/>
    <w:rsid w:val="008259BD"/>
    <w:rsid w:val="00846BA0"/>
    <w:rsid w:val="00846CD5"/>
    <w:rsid w:val="00850B24"/>
    <w:rsid w:val="008655D6"/>
    <w:rsid w:val="00873B7D"/>
    <w:rsid w:val="008756B6"/>
    <w:rsid w:val="00890A7C"/>
    <w:rsid w:val="008A3184"/>
    <w:rsid w:val="008A335E"/>
    <w:rsid w:val="008B1751"/>
    <w:rsid w:val="008B4CDC"/>
    <w:rsid w:val="008E4926"/>
    <w:rsid w:val="00932714"/>
    <w:rsid w:val="00962C88"/>
    <w:rsid w:val="009650C7"/>
    <w:rsid w:val="00991701"/>
    <w:rsid w:val="009D1DA4"/>
    <w:rsid w:val="009F2264"/>
    <w:rsid w:val="00A00928"/>
    <w:rsid w:val="00A03524"/>
    <w:rsid w:val="00A12115"/>
    <w:rsid w:val="00A31BC3"/>
    <w:rsid w:val="00A4520B"/>
    <w:rsid w:val="00A73896"/>
    <w:rsid w:val="00A77943"/>
    <w:rsid w:val="00AC4AB9"/>
    <w:rsid w:val="00AD1E6C"/>
    <w:rsid w:val="00AD7B69"/>
    <w:rsid w:val="00AE1EA3"/>
    <w:rsid w:val="00B15F53"/>
    <w:rsid w:val="00B16F73"/>
    <w:rsid w:val="00B36AB2"/>
    <w:rsid w:val="00B52F4C"/>
    <w:rsid w:val="00B53675"/>
    <w:rsid w:val="00B55B2A"/>
    <w:rsid w:val="00B57BD2"/>
    <w:rsid w:val="00B60C75"/>
    <w:rsid w:val="00B62382"/>
    <w:rsid w:val="00B9259C"/>
    <w:rsid w:val="00BA01D0"/>
    <w:rsid w:val="00BA0355"/>
    <w:rsid w:val="00BA5453"/>
    <w:rsid w:val="00BC3509"/>
    <w:rsid w:val="00BD0A19"/>
    <w:rsid w:val="00BD1869"/>
    <w:rsid w:val="00BD5789"/>
    <w:rsid w:val="00BD7999"/>
    <w:rsid w:val="00BE018E"/>
    <w:rsid w:val="00BE1786"/>
    <w:rsid w:val="00C03BFB"/>
    <w:rsid w:val="00C27CAD"/>
    <w:rsid w:val="00C55A71"/>
    <w:rsid w:val="00C81F4E"/>
    <w:rsid w:val="00C855F0"/>
    <w:rsid w:val="00C91933"/>
    <w:rsid w:val="00C926C5"/>
    <w:rsid w:val="00C956D8"/>
    <w:rsid w:val="00CB4434"/>
    <w:rsid w:val="00CD2CE7"/>
    <w:rsid w:val="00CE2711"/>
    <w:rsid w:val="00CF2C0B"/>
    <w:rsid w:val="00D02700"/>
    <w:rsid w:val="00D17B3F"/>
    <w:rsid w:val="00D4499D"/>
    <w:rsid w:val="00D50679"/>
    <w:rsid w:val="00D556AD"/>
    <w:rsid w:val="00D578E8"/>
    <w:rsid w:val="00D632A0"/>
    <w:rsid w:val="00D85D38"/>
    <w:rsid w:val="00D908A1"/>
    <w:rsid w:val="00DA5958"/>
    <w:rsid w:val="00DA7300"/>
    <w:rsid w:val="00DD1DAA"/>
    <w:rsid w:val="00DD352F"/>
    <w:rsid w:val="00DD646B"/>
    <w:rsid w:val="00DF1A43"/>
    <w:rsid w:val="00E1417D"/>
    <w:rsid w:val="00E17058"/>
    <w:rsid w:val="00E250BA"/>
    <w:rsid w:val="00E530DF"/>
    <w:rsid w:val="00E8656E"/>
    <w:rsid w:val="00E9181D"/>
    <w:rsid w:val="00EC3003"/>
    <w:rsid w:val="00EC36D9"/>
    <w:rsid w:val="00EE61B1"/>
    <w:rsid w:val="00EF0CC4"/>
    <w:rsid w:val="00EF523D"/>
    <w:rsid w:val="00EF7BBC"/>
    <w:rsid w:val="00F1352B"/>
    <w:rsid w:val="00F366E4"/>
    <w:rsid w:val="00F652AF"/>
    <w:rsid w:val="00F73857"/>
    <w:rsid w:val="00F872CD"/>
    <w:rsid w:val="00FA7D0B"/>
    <w:rsid w:val="00FC01EE"/>
    <w:rsid w:val="00FC3F6A"/>
    <w:rsid w:val="00FC7279"/>
    <w:rsid w:val="00FD159D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EBAF3E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Mahmut DOĞRU</cp:lastModifiedBy>
  <cp:revision>108</cp:revision>
  <cp:lastPrinted>2022-09-12T19:03:00Z</cp:lastPrinted>
  <dcterms:created xsi:type="dcterms:W3CDTF">2021-07-03T16:55:00Z</dcterms:created>
  <dcterms:modified xsi:type="dcterms:W3CDTF">2025-03-30T05:09:00Z</dcterms:modified>
</cp:coreProperties>
</file>